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200C0" w14:textId="77777777" w:rsidR="0025503E" w:rsidRDefault="0025503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5273A150" w14:textId="77777777" w:rsidR="0025503E" w:rsidRDefault="0025503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3900528E" w14:textId="77777777" w:rsidR="0025503E" w:rsidRDefault="0025503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5C6BD8EB" w14:textId="77777777" w:rsidR="0025503E" w:rsidRDefault="0025503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tbl>
      <w:tblPr>
        <w:tblStyle w:val="affffff"/>
        <w:tblW w:w="10273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1345"/>
        <w:gridCol w:w="5692"/>
        <w:gridCol w:w="3236"/>
      </w:tblGrid>
      <w:tr w:rsidR="0025503E" w14:paraId="1F04A560" w14:textId="77777777">
        <w:trPr>
          <w:cantSplit/>
          <w:trHeight w:val="1112"/>
        </w:trPr>
        <w:tc>
          <w:tcPr>
            <w:tcW w:w="1345" w:type="dxa"/>
          </w:tcPr>
          <w:p w14:paraId="306D8637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-1134"/>
                <w:tab w:val="left" w:pos="-568"/>
                <w:tab w:val="left" w:pos="-1"/>
                <w:tab w:val="left" w:pos="565"/>
                <w:tab w:val="left" w:pos="1132"/>
                <w:tab w:val="left" w:pos="1698"/>
                <w:tab w:val="left" w:pos="2264"/>
                <w:tab w:val="left" w:pos="2831"/>
                <w:tab w:val="left" w:pos="3397"/>
                <w:tab w:val="left" w:pos="3964"/>
                <w:tab w:val="left" w:pos="4530"/>
                <w:tab w:val="left" w:pos="5096"/>
                <w:tab w:val="left" w:pos="5663"/>
                <w:tab w:val="left" w:pos="6229"/>
                <w:tab w:val="left" w:pos="6796"/>
                <w:tab w:val="left" w:pos="7362"/>
                <w:tab w:val="left" w:pos="7928"/>
                <w:tab w:val="left" w:pos="8495"/>
                <w:tab w:val="left" w:pos="9072"/>
                <w:tab w:val="right" w:pos="9639"/>
                <w:tab w:val="left" w:pos="10194"/>
                <w:tab w:val="left" w:pos="10760"/>
                <w:tab w:val="left" w:pos="11327"/>
                <w:tab w:val="left" w:pos="11893"/>
                <w:tab w:val="left" w:pos="12460"/>
                <w:tab w:val="left" w:pos="13026"/>
                <w:tab w:val="left" w:pos="13592"/>
                <w:tab w:val="left" w:pos="14159"/>
                <w:tab w:val="left" w:pos="14725"/>
                <w:tab w:val="left" w:pos="15292"/>
                <w:tab w:val="left" w:pos="15858"/>
                <w:tab w:val="left" w:pos="16424"/>
                <w:tab w:val="left" w:pos="16991"/>
                <w:tab w:val="left" w:pos="17557"/>
                <w:tab w:val="left" w:pos="18124"/>
                <w:tab w:val="left" w:pos="18690"/>
                <w:tab w:val="left" w:pos="19256"/>
                <w:tab w:val="left" w:pos="19823"/>
                <w:tab w:val="left" w:pos="20389"/>
                <w:tab w:val="left" w:pos="20956"/>
              </w:tabs>
              <w:ind w:hanging="2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114300" distB="114300" distL="114300" distR="114300" wp14:anchorId="335932C0" wp14:editId="7FFCB821">
                  <wp:extent cx="2455200" cy="957236"/>
                  <wp:effectExtent l="0" t="0" r="0" b="0"/>
                  <wp:docPr id="5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200" cy="9572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14:paraId="74C2B376" w14:textId="77777777" w:rsidR="0025503E" w:rsidRDefault="000D22B4">
            <w:pPr>
              <w:tabs>
                <w:tab w:val="left" w:pos="9072"/>
                <w:tab w:val="right" w:pos="9639"/>
              </w:tabs>
              <w:ind w:hanging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Regione Toscana</w:t>
            </w:r>
          </w:p>
          <w:p w14:paraId="6C6B9AA5" w14:textId="77777777" w:rsidR="0025503E" w:rsidRDefault="000D22B4">
            <w:pPr>
              <w:tabs>
                <w:tab w:val="left" w:pos="9072"/>
                <w:tab w:val="right" w:pos="9639"/>
              </w:tabs>
              <w:ind w:hanging="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Consiglio regionale</w:t>
            </w:r>
          </w:p>
          <w:p w14:paraId="7718919E" w14:textId="77777777" w:rsidR="0025503E" w:rsidRDefault="000D2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  <w:tab w:val="right" w:pos="9639"/>
              </w:tabs>
              <w:spacing w:before="280"/>
              <w:ind w:hanging="2"/>
              <w:rPr>
                <w:color w:val="000000"/>
              </w:rPr>
            </w:pPr>
            <w:r>
              <w:rPr>
                <w:sz w:val="18"/>
                <w:szCs w:val="18"/>
              </w:rPr>
              <w:t>Settore Assistenza al Difensore Civico e ai Garanti.</w:t>
            </w:r>
          </w:p>
          <w:p w14:paraId="049746F9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-1134"/>
                <w:tab w:val="left" w:pos="-568"/>
                <w:tab w:val="left" w:pos="-1"/>
                <w:tab w:val="left" w:pos="565"/>
                <w:tab w:val="left" w:pos="1132"/>
                <w:tab w:val="left" w:pos="1698"/>
                <w:tab w:val="left" w:pos="2264"/>
                <w:tab w:val="left" w:pos="2831"/>
                <w:tab w:val="left" w:pos="3397"/>
                <w:tab w:val="left" w:pos="3964"/>
                <w:tab w:val="left" w:pos="4530"/>
                <w:tab w:val="left" w:pos="5096"/>
                <w:tab w:val="left" w:pos="5663"/>
                <w:tab w:val="left" w:pos="6229"/>
                <w:tab w:val="left" w:pos="6796"/>
                <w:tab w:val="left" w:pos="7362"/>
                <w:tab w:val="left" w:pos="7928"/>
                <w:tab w:val="left" w:pos="8495"/>
                <w:tab w:val="left" w:pos="9072"/>
                <w:tab w:val="right" w:pos="9639"/>
                <w:tab w:val="left" w:pos="10194"/>
                <w:tab w:val="left" w:pos="10760"/>
                <w:tab w:val="left" w:pos="11327"/>
                <w:tab w:val="left" w:pos="11893"/>
                <w:tab w:val="left" w:pos="12460"/>
                <w:tab w:val="left" w:pos="13026"/>
                <w:tab w:val="left" w:pos="13592"/>
                <w:tab w:val="left" w:pos="14159"/>
                <w:tab w:val="left" w:pos="14725"/>
                <w:tab w:val="left" w:pos="15292"/>
                <w:tab w:val="left" w:pos="15858"/>
                <w:tab w:val="left" w:pos="16424"/>
                <w:tab w:val="left" w:pos="16991"/>
                <w:tab w:val="left" w:pos="17557"/>
                <w:tab w:val="left" w:pos="18124"/>
                <w:tab w:val="left" w:pos="18690"/>
                <w:tab w:val="left" w:pos="19256"/>
                <w:tab w:val="left" w:pos="19823"/>
                <w:tab w:val="left" w:pos="20389"/>
                <w:tab w:val="left" w:pos="20956"/>
              </w:tabs>
              <w:ind w:hanging="2"/>
              <w:rPr>
                <w:color w:val="000000"/>
              </w:rPr>
            </w:pPr>
            <w:r>
              <w:rPr>
                <w:sz w:val="18"/>
                <w:szCs w:val="18"/>
              </w:rPr>
              <w:t>Assistenza generale al CORECOM. Biblioteca e documentazione</w:t>
            </w:r>
          </w:p>
        </w:tc>
        <w:tc>
          <w:tcPr>
            <w:tcW w:w="3236" w:type="dxa"/>
          </w:tcPr>
          <w:p w14:paraId="3A8A7993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center" w:pos="5473"/>
                <w:tab w:val="left" w:pos="9072"/>
                <w:tab w:val="right" w:pos="9639"/>
                <w:tab w:val="right" w:pos="9681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 wp14:anchorId="1D30B5AA" wp14:editId="70B5EEFB">
                  <wp:simplePos x="0" y="0"/>
                  <wp:positionH relativeFrom="column">
                    <wp:posOffset>374033</wp:posOffset>
                  </wp:positionH>
                  <wp:positionV relativeFrom="paragraph">
                    <wp:posOffset>-128705</wp:posOffset>
                  </wp:positionV>
                  <wp:extent cx="3806179" cy="1085215"/>
                  <wp:effectExtent l="0" t="0" r="0" b="0"/>
                  <wp:wrapNone/>
                  <wp:docPr id="5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6179" cy="1085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D66E24D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hanging="2"/>
              <w:rPr>
                <w:color w:val="000000"/>
                <w:sz w:val="22"/>
                <w:szCs w:val="22"/>
              </w:rPr>
            </w:pPr>
          </w:p>
        </w:tc>
      </w:tr>
    </w:tbl>
    <w:p w14:paraId="10492207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60AB2B53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21AA059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12A6388C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tbl>
      <w:tblPr>
        <w:tblStyle w:val="affffff0"/>
        <w:tblW w:w="10260" w:type="dxa"/>
        <w:tblInd w:w="-54" w:type="dxa"/>
        <w:tblLayout w:type="fixed"/>
        <w:tblLook w:val="0000" w:firstRow="0" w:lastRow="0" w:firstColumn="0" w:lastColumn="0" w:noHBand="0" w:noVBand="0"/>
      </w:tblPr>
      <w:tblGrid>
        <w:gridCol w:w="10260"/>
      </w:tblGrid>
      <w:tr w:rsidR="0025503E" w14:paraId="4B8B1705" w14:textId="77777777">
        <w:trPr>
          <w:cantSplit/>
          <w:trHeight w:val="1483"/>
        </w:trPr>
        <w:tc>
          <w:tcPr>
            <w:tcW w:w="10260" w:type="dxa"/>
          </w:tcPr>
          <w:p w14:paraId="0DD4048A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left="3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48"/>
                <w:szCs w:val="48"/>
              </w:rPr>
              <w:t xml:space="preserve">                                    Biblioteca Luigi Crocetti</w:t>
            </w:r>
          </w:p>
          <w:p w14:paraId="19BEE605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di biblioteconomia, archivistica e scienze della documentazione</w:t>
            </w:r>
          </w:p>
        </w:tc>
      </w:tr>
      <w:tr w:rsidR="0025503E" w14:paraId="136982F1" w14:textId="77777777">
        <w:trPr>
          <w:cantSplit/>
        </w:trPr>
        <w:tc>
          <w:tcPr>
            <w:tcW w:w="10260" w:type="dxa"/>
          </w:tcPr>
          <w:p w14:paraId="31FF066A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rPr>
                <w:color w:val="000000"/>
                <w:sz w:val="56"/>
                <w:szCs w:val="56"/>
              </w:rPr>
            </w:pPr>
          </w:p>
          <w:p w14:paraId="1FA5E40E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jc w:val="center"/>
              <w:rPr>
                <w:color w:val="000000"/>
                <w:sz w:val="56"/>
                <w:szCs w:val="56"/>
              </w:rPr>
            </w:pPr>
            <w:r>
              <w:rPr>
                <w:b/>
                <w:bCs/>
                <w:color w:val="000000"/>
                <w:sz w:val="56"/>
                <w:szCs w:val="56"/>
                <w:u w:val="single"/>
              </w:rPr>
              <w:t>Bollettino bibliografico delle novità</w:t>
            </w:r>
          </w:p>
          <w:p w14:paraId="3A2AB4DE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rPr>
                <w:color w:val="000000"/>
                <w:sz w:val="56"/>
                <w:szCs w:val="56"/>
              </w:rPr>
            </w:pPr>
          </w:p>
        </w:tc>
      </w:tr>
    </w:tbl>
    <w:p w14:paraId="51D1064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4" w:hanging="6"/>
        <w:rPr>
          <w:color w:val="000000"/>
          <w:sz w:val="56"/>
          <w:szCs w:val="56"/>
        </w:rPr>
      </w:pPr>
    </w:p>
    <w:tbl>
      <w:tblPr>
        <w:tblStyle w:val="affffff1"/>
        <w:tblW w:w="96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26"/>
        <w:gridCol w:w="5011"/>
      </w:tblGrid>
      <w:tr w:rsidR="0025503E" w14:paraId="5ADD2DF6" w14:textId="77777777">
        <w:trPr>
          <w:cantSplit/>
        </w:trPr>
        <w:tc>
          <w:tcPr>
            <w:tcW w:w="4626" w:type="dxa"/>
          </w:tcPr>
          <w:p w14:paraId="5AEBC55C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1" w:hanging="3"/>
              <w:jc w:val="right"/>
              <w:rPr>
                <w:color w:val="000000"/>
                <w:sz w:val="30"/>
                <w:szCs w:val="30"/>
              </w:rPr>
            </w:pPr>
          </w:p>
        </w:tc>
        <w:tc>
          <w:tcPr>
            <w:tcW w:w="5011" w:type="dxa"/>
          </w:tcPr>
          <w:p w14:paraId="21FF5143" w14:textId="34F1CA73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0"/>
                <w:szCs w:val="30"/>
              </w:rPr>
              <w:t xml:space="preserve">                               n. </w:t>
            </w:r>
            <w:r w:rsidR="00DB2D91">
              <w:rPr>
                <w:b/>
                <w:bCs/>
                <w:sz w:val="30"/>
                <w:szCs w:val="30"/>
              </w:rPr>
              <w:t>7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/>
                <w:bCs/>
                <w:color w:val="000000"/>
                <w:sz w:val="30"/>
                <w:szCs w:val="30"/>
              </w:rPr>
              <w:t>(202</w:t>
            </w:r>
            <w:r>
              <w:rPr>
                <w:b/>
                <w:bCs/>
                <w:sz w:val="30"/>
                <w:szCs w:val="30"/>
              </w:rPr>
              <w:t>6</w:t>
            </w:r>
            <w:r>
              <w:rPr>
                <w:b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25503E" w14:paraId="06BA8247" w14:textId="77777777">
        <w:trPr>
          <w:cantSplit/>
          <w:trHeight w:val="1986"/>
        </w:trPr>
        <w:tc>
          <w:tcPr>
            <w:tcW w:w="4626" w:type="dxa"/>
          </w:tcPr>
          <w:p w14:paraId="7239202A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jc w:val="right"/>
              <w:rPr>
                <w:color w:val="000000"/>
              </w:rPr>
            </w:pPr>
          </w:p>
        </w:tc>
        <w:tc>
          <w:tcPr>
            <w:tcW w:w="5011" w:type="dxa"/>
          </w:tcPr>
          <w:p w14:paraId="1493D762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</w:p>
        </w:tc>
      </w:tr>
    </w:tbl>
    <w:p w14:paraId="3C248FB2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center"/>
        <w:rPr>
          <w:color w:val="000000"/>
          <w:sz w:val="32"/>
          <w:szCs w:val="32"/>
        </w:rPr>
      </w:pPr>
    </w:p>
    <w:p w14:paraId="61A97874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center"/>
        <w:rPr>
          <w:color w:val="000000"/>
          <w:sz w:val="32"/>
          <w:szCs w:val="32"/>
        </w:rPr>
      </w:pPr>
    </w:p>
    <w:p w14:paraId="3D7EDD59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46FE65B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28900048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3767A0D9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1D9284B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18FB33AF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77FA7F10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firstLine="0"/>
        <w:rPr>
          <w:color w:val="000000"/>
        </w:rPr>
      </w:pPr>
    </w:p>
    <w:tbl>
      <w:tblPr>
        <w:tblStyle w:val="affffff2"/>
        <w:tblW w:w="9780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1020"/>
        <w:gridCol w:w="8760"/>
      </w:tblGrid>
      <w:tr w:rsidR="0025503E" w14:paraId="3BDF29FA" w14:textId="77777777">
        <w:trPr>
          <w:cantSplit/>
        </w:trPr>
        <w:tc>
          <w:tcPr>
            <w:tcW w:w="1020" w:type="dxa"/>
          </w:tcPr>
          <w:p w14:paraId="5FE97562" w14:textId="77777777" w:rsidR="0025503E" w:rsidRDefault="00255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</w:p>
        </w:tc>
        <w:tc>
          <w:tcPr>
            <w:tcW w:w="8760" w:type="dxa"/>
          </w:tcPr>
          <w:p w14:paraId="1A491216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center" w:pos="5033"/>
                <w:tab w:val="left" w:pos="9072"/>
                <w:tab w:val="right" w:pos="9639"/>
                <w:tab w:val="right" w:pos="9852"/>
                <w:tab w:val="left" w:pos="10127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Piazza Brunelleschi, 4 - 50121 Firenze (Italy)</w:t>
            </w:r>
          </w:p>
          <w:p w14:paraId="00479589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left" w:pos="1421"/>
                <w:tab w:val="center" w:pos="5033"/>
                <w:tab w:val="left" w:pos="9072"/>
                <w:tab w:val="right" w:pos="9639"/>
                <w:tab w:val="right" w:pos="9852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telefono +39 055.2756 041</w:t>
            </w:r>
          </w:p>
          <w:p w14:paraId="55405D71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left" w:pos="1421"/>
                <w:tab w:val="center" w:pos="5033"/>
                <w:tab w:val="left" w:pos="9072"/>
                <w:tab w:val="right" w:pos="9639"/>
                <w:tab w:val="right" w:pos="9852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e-mail bibliotecacrocetti@consiglio.regione.toscana.it</w:t>
            </w:r>
          </w:p>
          <w:p w14:paraId="214DAC7E" w14:textId="77777777" w:rsidR="0025503E" w:rsidRDefault="000D22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sito web</w:t>
            </w:r>
            <w:r>
              <w:rPr>
                <w:sz w:val="22"/>
                <w:szCs w:val="22"/>
              </w:rPr>
              <w:t xml:space="preserve"> </w:t>
            </w:r>
            <w:hyperlink r:id="rId11">
              <w:r>
                <w:rPr>
                  <w:color w:val="1155CC"/>
                  <w:sz w:val="22"/>
                  <w:szCs w:val="22"/>
                  <w:u w:val="single"/>
                </w:rPr>
                <w:t>https://www.consiglio.regione.toscana.it/biblioteca/default.aspx?nome=bcrocetti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B5A2B3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4D39D80B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3F21F4D7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14BAA397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7229645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64EBBAAB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426517A6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3B4919D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7E7215F6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79C18708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10664A1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3F35753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00DF0B3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07BEDC7C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401D32C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3B32B8D4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jc w:val="both"/>
        <w:rPr>
          <w:color w:val="000000"/>
        </w:rPr>
      </w:pPr>
    </w:p>
    <w:p w14:paraId="23E970C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jc w:val="both"/>
        <w:rPr>
          <w:color w:val="000000"/>
        </w:rPr>
      </w:pPr>
    </w:p>
    <w:p w14:paraId="4D98ABB5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Le registrazioni bibliografiche sono presentate in ordine di notazione DDC sulla base dell'ed. 23.</w:t>
      </w:r>
    </w:p>
    <w:p w14:paraId="75000CA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1DF34575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18BC4FA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0B498634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1EAE3104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1B9B1BC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28866DE7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4832F602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6614825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3BD8443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72BE4700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08B6B45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6431A328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F4D13CA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2AFD198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4ACA2903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48943C6B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79DEB706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70205F6E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24FA01B6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26207B9C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4732D70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046F1836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350070B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color w:val="000000"/>
          <w:sz w:val="26"/>
          <w:szCs w:val="26"/>
        </w:rPr>
      </w:pPr>
    </w:p>
    <w:p w14:paraId="6CF1C113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</w:p>
    <w:p w14:paraId="1188DB82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</w:p>
    <w:p w14:paraId="4A59C964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718FDFE3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378CEA25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</w:rPr>
      </w:pPr>
    </w:p>
    <w:p w14:paraId="33FF6FD3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6971B815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4AAFF3F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B2E371F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1705808C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49213DFF" w14:textId="77777777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002.075</w:t>
      </w:r>
    </w:p>
    <w:p w14:paraId="1B542FE3" w14:textId="77777777" w:rsidR="0025503E" w:rsidRDefault="0025503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3A58CC80" w14:textId="77777777" w:rsidR="00963EAE" w:rsidRPr="0069781E" w:rsidRDefault="00963EAE" w:rsidP="00963EAE">
      <w:pPr>
        <w:rPr>
          <w:b/>
          <w:bCs/>
          <w:color w:val="000000" w:themeColor="text1"/>
        </w:rPr>
      </w:pPr>
      <w:r w:rsidRPr="0069781E">
        <w:rPr>
          <w:b/>
          <w:bCs/>
          <w:color w:val="000000" w:themeColor="text1"/>
        </w:rPr>
        <w:t>Duranville, Léon : de</w:t>
      </w:r>
    </w:p>
    <w:p w14:paraId="74144DE5" w14:textId="77777777" w:rsidR="00963EAE" w:rsidRPr="0069781E" w:rsidRDefault="00963EAE" w:rsidP="00963EAE">
      <w:r w:rsidRPr="0069781E">
        <w:t>Sulla bibliofilia / Léon de Duranville ; prefazione di Antonio Castronuovo. - Milano : Luni, 2026. - 95 p. ; 21 cm.</w:t>
      </w:r>
    </w:p>
    <w:p w14:paraId="5F0BA211" w14:textId="77777777" w:rsidR="0025503E" w:rsidRPr="0069781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69781E">
        <w:tab/>
      </w:r>
      <w:r w:rsidRPr="0069781E">
        <w:tab/>
      </w:r>
      <w:r w:rsidRPr="0069781E">
        <w:tab/>
        <w:t>Collocazione</w:t>
      </w:r>
    </w:p>
    <w:p w14:paraId="5C554EED" w14:textId="5DE00E09" w:rsidR="0025503E" w:rsidRPr="0069781E" w:rsidRDefault="000D22B4" w:rsidP="00963EAE">
      <w:r w:rsidRPr="0069781E">
        <w:tab/>
      </w:r>
      <w:r w:rsidR="00963EAE" w:rsidRPr="0069781E">
        <w:t xml:space="preserve">         </w:t>
      </w:r>
      <w:r w:rsidRPr="0069781E">
        <w:t xml:space="preserve">LC BIBLIO </w:t>
      </w:r>
      <w:r w:rsidR="00963EAE" w:rsidRPr="0069781E">
        <w:t>002.075 DUR</w:t>
      </w:r>
    </w:p>
    <w:p w14:paraId="445E2CD5" w14:textId="572A667E" w:rsidR="00963EAE" w:rsidRDefault="00963EAE" w:rsidP="00963EAE">
      <w:r w:rsidRPr="0069781E">
        <w:t>Bibliofilia - Francia - Sec. 19.</w:t>
      </w:r>
    </w:p>
    <w:p w14:paraId="4FC1B163" w14:textId="3C1B24B6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 xml:space="preserve"> </w:t>
      </w:r>
      <w:r>
        <w:tab/>
      </w:r>
      <w:r>
        <w:rPr>
          <w:color w:val="000000"/>
        </w:rPr>
        <w:t xml:space="preserve"> </w:t>
      </w:r>
      <w: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835818">
        <w:rPr>
          <w:color w:val="000000"/>
        </w:rPr>
        <w:tab/>
      </w:r>
      <w:r>
        <w:rPr>
          <w:color w:val="000000"/>
        </w:rPr>
        <w:t xml:space="preserve"> [</w:t>
      </w:r>
      <w:r>
        <w:t>1</w:t>
      </w:r>
      <w:r>
        <w:rPr>
          <w:color w:val="000000"/>
        </w:rPr>
        <w:t>]</w:t>
      </w:r>
    </w:p>
    <w:p w14:paraId="54BF144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4178F407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41812B17" w14:textId="77874522" w:rsidR="0025503E" w:rsidRDefault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-IT"/>
        </w:rPr>
      </w:pPr>
      <w:r w:rsidRPr="004B501B">
        <w:rPr>
          <w:b/>
          <w:bCs/>
          <w:sz w:val="32"/>
          <w:szCs w:val="32"/>
          <w:lang w:val="it-IT"/>
        </w:rPr>
        <w:t>016.351 455 16</w:t>
      </w:r>
    </w:p>
    <w:p w14:paraId="0E1E4AF7" w14:textId="77777777" w:rsidR="004B501B" w:rsidRDefault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</w:rPr>
      </w:pPr>
    </w:p>
    <w:p w14:paraId="32425A33" w14:textId="77777777" w:rsidR="004B501B" w:rsidRPr="0069781E" w:rsidRDefault="004B501B" w:rsidP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lang w:val="it-IT"/>
        </w:rPr>
      </w:pPr>
      <w:r w:rsidRPr="0069781E">
        <w:rPr>
          <w:b/>
          <w:bCs/>
          <w:lang w:val="it-IT"/>
        </w:rPr>
        <w:t>Castelfiorentino</w:t>
      </w:r>
    </w:p>
    <w:p w14:paraId="45E5BAA6" w14:textId="77777777" w:rsidR="004B501B" w:rsidRPr="0069781E" w:rsidRDefault="004B501B" w:rsidP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69781E">
        <w:rPr>
          <w:lang w:val="it-IT"/>
        </w:rPr>
        <w:t>Archivio preunitario del comune di Castelfiorentino : inventario / a cura di Ilaria Pescini, Elisa Costa. - Firenze : Olschki, 2024. - VII, 422 p., [8] carte di tav. : ill. ; 24 cm.</w:t>
      </w:r>
    </w:p>
    <w:p w14:paraId="3ADF156F" w14:textId="1E1AF3C1" w:rsidR="0025503E" w:rsidRPr="0069781E" w:rsidRDefault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69781E">
        <w:t xml:space="preserve"> </w:t>
      </w:r>
      <w:r w:rsidR="000D22B4" w:rsidRPr="0069781E">
        <w:tab/>
        <w:t>Collocazione</w:t>
      </w:r>
    </w:p>
    <w:p w14:paraId="065D7883" w14:textId="544EBF56" w:rsidR="004B501B" w:rsidRPr="0069781E" w:rsidRDefault="000D22B4" w:rsidP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69781E">
        <w:tab/>
      </w:r>
      <w:r w:rsidRPr="0069781E">
        <w:tab/>
      </w:r>
      <w:r w:rsidRPr="0069781E">
        <w:tab/>
        <w:t xml:space="preserve">LC BIBLIO </w:t>
      </w:r>
      <w:r w:rsidR="004B501B" w:rsidRPr="0069781E">
        <w:rPr>
          <w:lang w:val="it-IT"/>
        </w:rPr>
        <w:t>016.351 455 16 ARC</w:t>
      </w:r>
    </w:p>
    <w:p w14:paraId="29F6ED08" w14:textId="42C0BB3C" w:rsidR="004B501B" w:rsidRPr="004B501B" w:rsidRDefault="004B501B" w:rsidP="004B501B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bookmarkStart w:id="0" w:name="_heading=h.5k7muroc7v3t" w:colFirst="0" w:colLast="0"/>
      <w:bookmarkEnd w:id="0"/>
      <w:r w:rsidRPr="0069781E">
        <w:rPr>
          <w:lang w:val="it-IT"/>
        </w:rPr>
        <w:t>Amministrazione locale - Castelfiorentino - 1412-1887 - Documenti - Inventari</w:t>
      </w:r>
    </w:p>
    <w:p w14:paraId="68C8E93C" w14:textId="01A44DD0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5818">
        <w:tab/>
      </w:r>
      <w:r w:rsidR="004B501B">
        <w:t xml:space="preserve"> </w:t>
      </w:r>
      <w:r>
        <w:t>[2]</w:t>
      </w:r>
    </w:p>
    <w:p w14:paraId="7EA888B2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22911611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2C39A220" w14:textId="31107B84" w:rsidR="0069781E" w:rsidRPr="0069781E" w:rsidRDefault="0069781E" w:rsidP="0069781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-IT"/>
        </w:rPr>
      </w:pPr>
      <w:r w:rsidRPr="0069781E">
        <w:rPr>
          <w:b/>
          <w:bCs/>
          <w:sz w:val="32"/>
          <w:szCs w:val="32"/>
          <w:lang w:val="it-IT"/>
        </w:rPr>
        <w:t xml:space="preserve">017.1 </w:t>
      </w:r>
    </w:p>
    <w:p w14:paraId="6231534C" w14:textId="77777777" w:rsidR="0025503E" w:rsidRDefault="0025503E" w:rsidP="0069781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</w:rPr>
      </w:pPr>
    </w:p>
    <w:p w14:paraId="66F4BAF5" w14:textId="77777777" w:rsidR="0069781E" w:rsidRPr="0069781E" w:rsidRDefault="0069781E" w:rsidP="006978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r w:rsidRPr="0069781E">
        <w:rPr>
          <w:lang w:val="it-IT"/>
        </w:rPr>
        <w:t>La vertigine delle liste vs l'ordine dei libri / a cura di Maria Cristina Regali, Nicoletta Trotta. - Busto Arsizio (VA) : Nomos, c2025. - 191 p. : ill. ; 22 x 22 cm.</w:t>
      </w:r>
    </w:p>
    <w:p w14:paraId="02E85467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>
        <w:rPr>
          <w:color w:val="000000"/>
        </w:rPr>
        <w:tab/>
        <w:t>Collocazione</w:t>
      </w:r>
    </w:p>
    <w:p w14:paraId="636760CE" w14:textId="77777777" w:rsidR="0069781E" w:rsidRPr="0069781E" w:rsidRDefault="000D22B4" w:rsidP="006978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69781E" w:rsidRPr="0069781E">
        <w:rPr>
          <w:lang w:val="it-IT"/>
        </w:rPr>
        <w:t xml:space="preserve">017.1 VER </w:t>
      </w:r>
    </w:p>
    <w:p w14:paraId="262AA093" w14:textId="5A1204CC" w:rsidR="0069781E" w:rsidRDefault="0069781E" w:rsidP="0069781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bookmarkStart w:id="1" w:name="_heading=h.n9xwr2sn3rte" w:colFirst="0" w:colLast="0"/>
      <w:bookmarkEnd w:id="1"/>
      <w:r w:rsidRPr="0069781E">
        <w:rPr>
          <w:lang w:val="it-IT"/>
        </w:rPr>
        <w:t>Cataloghi librari - Sec. 18.- 20. - Cataloghi di esposizioni</w:t>
      </w:r>
    </w:p>
    <w:p w14:paraId="51409895" w14:textId="67B31E2B" w:rsidR="0069781E" w:rsidRPr="004F0ADE" w:rsidRDefault="0069781E" w:rsidP="004F0ADE">
      <w:r w:rsidRPr="00177F59">
        <w:t xml:space="preserve">Scrittori italiani </w:t>
      </w:r>
      <w:r w:rsidR="008E4E11">
        <w:t>-</w:t>
      </w:r>
      <w:r w:rsidRPr="00177F59">
        <w:t xml:space="preserve"> Autografi</w:t>
      </w:r>
      <w:r>
        <w:t xml:space="preserve"> </w:t>
      </w:r>
      <w:r w:rsidRPr="00177F59">
        <w:t xml:space="preserve"> - : - Elenchi - Sec. 20. </w:t>
      </w:r>
      <w:r w:rsidR="00E93E9B">
        <w:t xml:space="preserve">- </w:t>
      </w:r>
      <w:r w:rsidRPr="00177F59">
        <w:t xml:space="preserve">Cataloghi di esposizioni </w:t>
      </w:r>
    </w:p>
    <w:p w14:paraId="1E5702EB" w14:textId="5384BD22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5818">
        <w:tab/>
        <w:t xml:space="preserve"> </w:t>
      </w:r>
      <w:r>
        <w:t>[3]</w:t>
      </w:r>
    </w:p>
    <w:p w14:paraId="0B17B1ED" w14:textId="2F53B4BF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</w:p>
    <w:p w14:paraId="3949D8E1" w14:textId="77777777" w:rsidR="00AF0411" w:rsidRDefault="00AF04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10CCA739" w14:textId="0D7913C2" w:rsidR="0025503E" w:rsidRDefault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-IT"/>
        </w:rPr>
      </w:pPr>
      <w:r w:rsidRPr="00FA0F45">
        <w:rPr>
          <w:b/>
          <w:bCs/>
          <w:sz w:val="32"/>
          <w:szCs w:val="32"/>
          <w:lang w:val="it-IT"/>
        </w:rPr>
        <w:t>017.131</w:t>
      </w:r>
    </w:p>
    <w:p w14:paraId="78F7B1F8" w14:textId="77777777" w:rsidR="00AF0411" w:rsidRPr="00AF0411" w:rsidRDefault="00AF041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-IT"/>
        </w:rPr>
      </w:pPr>
    </w:p>
    <w:p w14:paraId="5B42D66C" w14:textId="77777777" w:rsidR="00FA0F45" w:rsidRPr="00FA0F45" w:rsidRDefault="00FA0F45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r w:rsidRPr="00FA0F45">
        <w:rPr>
          <w:lang w:val="it-IT"/>
        </w:rPr>
        <w:t>6: Roma-Zwettl / a cura di Francesca Sara D'Imperio ; con la collaborazione di Federica Landi ; avviso al lettore di Agostino Paravicini Bagliani. - Firenze : SISMEL Edizioni del Galluzzo, 2025. - XXVII, 226 p. ; 29 cm.</w:t>
      </w:r>
    </w:p>
    <w:p w14:paraId="7D82F901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>
        <w:rPr>
          <w:color w:val="000000"/>
        </w:rPr>
        <w:tab/>
        <w:t>Collocazione</w:t>
      </w:r>
    </w:p>
    <w:p w14:paraId="2497A156" w14:textId="134C0491" w:rsidR="0025503E" w:rsidRPr="00FA0F45" w:rsidRDefault="000D22B4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</w:t>
      </w:r>
      <w:r w:rsidR="00FA0F45" w:rsidRPr="00FA0F45">
        <w:rPr>
          <w:lang w:val="it-IT"/>
        </w:rPr>
        <w:t xml:space="preserve">COLL BIBEA 45 </w:t>
      </w:r>
    </w:p>
    <w:p w14:paraId="135E3EB5" w14:textId="34AD050E" w:rsidR="00FA0F45" w:rsidRPr="00FA0F45" w:rsidRDefault="00FA0F45" w:rsidP="004F0AD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bookmarkStart w:id="2" w:name="_heading=h.yeqwdpdcklmp" w:colFirst="0" w:colLast="0"/>
      <w:bookmarkEnd w:id="2"/>
      <w:r w:rsidRPr="00FA0F45">
        <w:rPr>
          <w:lang w:val="it-IT"/>
        </w:rPr>
        <w:t xml:space="preserve">Gregorius I (papa) - Opere - Manoscritti </w:t>
      </w:r>
      <w:r w:rsidR="00A27646">
        <w:rPr>
          <w:lang w:val="it-IT"/>
        </w:rPr>
        <w:t>–</w:t>
      </w:r>
      <w:r w:rsidRPr="00FA0F45">
        <w:rPr>
          <w:lang w:val="it-IT"/>
        </w:rPr>
        <w:t xml:space="preserve"> Cataloghi</w:t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  <w:r w:rsidR="00A27646">
        <w:rPr>
          <w:lang w:val="it-IT"/>
        </w:rPr>
        <w:tab/>
      </w:r>
    </w:p>
    <w:p w14:paraId="68153163" w14:textId="04661BAC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[4]</w:t>
      </w:r>
    </w:p>
    <w:p w14:paraId="1014984E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0123AD0D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</w:p>
    <w:p w14:paraId="6845960A" w14:textId="058A8D28" w:rsidR="0025503E" w:rsidRDefault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b/>
          <w:bCs/>
          <w:sz w:val="32"/>
          <w:szCs w:val="32"/>
          <w:lang w:val="it-IT"/>
        </w:rPr>
      </w:pPr>
      <w:r w:rsidRPr="00FA0F45">
        <w:rPr>
          <w:b/>
          <w:bCs/>
          <w:sz w:val="32"/>
          <w:szCs w:val="32"/>
          <w:lang w:val="it-IT"/>
        </w:rPr>
        <w:t>017.131 094 551 1</w:t>
      </w:r>
    </w:p>
    <w:p w14:paraId="1288CC9C" w14:textId="77777777" w:rsidR="00FA0F45" w:rsidRDefault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b/>
          <w:bCs/>
          <w:sz w:val="32"/>
          <w:szCs w:val="32"/>
        </w:rPr>
      </w:pPr>
    </w:p>
    <w:p w14:paraId="60FACBE4" w14:textId="77777777" w:rsidR="00FA0F45" w:rsidRPr="00FA0F45" w:rsidRDefault="00FA0F45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FA0F45">
        <w:rPr>
          <w:lang w:val="it-IT"/>
        </w:rPr>
        <w:t>Firenze, Biblioteca Medicea Laurenziana : Fondo Plutei sinistri / a cura di Sandro Bertelli, Antonello Gatti ; direzione scientifica di Sandro Bertelli ; con la collaborazione di Roberta Iannetti, Costantino Marmo, Anna Pegoretti. - Firenze : Mandragora, c2025. - XXI, 352 p. : ill. ; 29 cm.</w:t>
      </w:r>
    </w:p>
    <w:p w14:paraId="3A507E98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Collocazione</w:t>
      </w:r>
    </w:p>
    <w:p w14:paraId="4642884B" w14:textId="77777777" w:rsidR="00FA0F45" w:rsidRPr="00FA0F45" w:rsidRDefault="000D22B4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bookmarkStart w:id="3" w:name="_heading=h.7mvneing4ker" w:colFirst="0" w:colLast="0"/>
      <w:bookmarkEnd w:id="3"/>
      <w:r>
        <w:tab/>
      </w:r>
      <w:r>
        <w:tab/>
      </w:r>
      <w:r>
        <w:tab/>
        <w:t xml:space="preserve">LC BIBLIO </w:t>
      </w:r>
      <w:r w:rsidR="00FA0F45" w:rsidRPr="00FA0F45">
        <w:rPr>
          <w:lang w:val="it-IT"/>
        </w:rPr>
        <w:t>017.131 094 551 1 MAN</w:t>
      </w:r>
    </w:p>
    <w:p w14:paraId="0DF6BE51" w14:textId="595EE401" w:rsidR="005B2C9D" w:rsidRDefault="00FA0F45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bookmarkStart w:id="4" w:name="_heading=h.yte63jvxw059" w:colFirst="0" w:colLast="0"/>
      <w:bookmarkEnd w:id="4"/>
      <w:r w:rsidRPr="00FA0F45">
        <w:lastRenderedPageBreak/>
        <w:t>Plutei - Collezioni</w:t>
      </w:r>
      <w:r>
        <w:t xml:space="preserve"> [</w:t>
      </w:r>
      <w:r w:rsidRPr="00FA0F45">
        <w:t>della</w:t>
      </w:r>
      <w:r>
        <w:t>]</w:t>
      </w:r>
      <w:r w:rsidRPr="00FA0F45">
        <w:t xml:space="preserve"> Biblioteca della Basilica di Santa Croce &lt;Firenze&gt; - Cataloghi bibliografici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5B2C9D">
        <w:t xml:space="preserve">                                                </w:t>
      </w:r>
      <w:r w:rsidR="002F5A68">
        <w:tab/>
      </w:r>
      <w:r w:rsidR="002F5A68">
        <w:tab/>
      </w:r>
      <w:r w:rsidR="002F5A68">
        <w:tab/>
      </w:r>
    </w:p>
    <w:p w14:paraId="7736D21A" w14:textId="79D4FD78" w:rsidR="0025503E" w:rsidRDefault="005B2C9D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>
        <w:t xml:space="preserve">                                                                                                                                                 </w:t>
      </w:r>
      <w:r w:rsidR="00AF0411">
        <w:tab/>
      </w:r>
      <w:r w:rsidR="00AF0411">
        <w:tab/>
      </w:r>
      <w:r w:rsidR="000D22B4">
        <w:t>[5]</w:t>
      </w:r>
    </w:p>
    <w:p w14:paraId="0D27393E" w14:textId="77777777" w:rsidR="0025503E" w:rsidRDefault="0025503E" w:rsidP="00FA0F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</w:p>
    <w:p w14:paraId="34CBB480" w14:textId="77777777" w:rsidR="0025503E" w:rsidRDefault="002550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22F77D59" w14:textId="4B3F9648" w:rsidR="005B2C9D" w:rsidRDefault="005B2C9D" w:rsidP="00D37B9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  <w:r w:rsidRPr="005B2C9D">
        <w:rPr>
          <w:b/>
          <w:bCs/>
          <w:sz w:val="32"/>
          <w:szCs w:val="32"/>
          <w:lang w:val="it-IT"/>
        </w:rPr>
        <w:t>025.171 402 85</w:t>
      </w:r>
      <w:bookmarkStart w:id="5" w:name="_heading=h.fg1cs4ky1bwk" w:colFirst="0" w:colLast="0"/>
      <w:bookmarkEnd w:id="5"/>
    </w:p>
    <w:p w14:paraId="61752FA1" w14:textId="77777777" w:rsidR="00D37B9D" w:rsidRPr="00D37B9D" w:rsidRDefault="00D37B9D" w:rsidP="00D37B9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5C1ADFA9" w14:textId="15D4E23A" w:rsidR="005B2C9D" w:rsidRPr="005B2C9D" w:rsidRDefault="005B2C9D" w:rsidP="005B2C9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5B2C9D">
        <w:rPr>
          <w:lang w:val="it-IT"/>
        </w:rPr>
        <w:t>Il futuro della memoria : cosa come dove salvare / a cura di Giuseppe Antonelli, Paola Italia e Giacomo Papi. - Milano : FAAM, c2025. - 157 p. : ill. ; 22 cm.</w:t>
      </w:r>
    </w:p>
    <w:p w14:paraId="2761E623" w14:textId="77777777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  <w:t>Collocazione</w:t>
      </w:r>
    </w:p>
    <w:p w14:paraId="3ACE5CD7" w14:textId="1E61459B" w:rsidR="005B2C9D" w:rsidRPr="005B2C9D" w:rsidRDefault="000D22B4" w:rsidP="005B2C9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>LC BIBLIO</w:t>
      </w:r>
      <w:r w:rsidR="005B2C9D">
        <w:rPr>
          <w:lang w:val="it-IT"/>
        </w:rPr>
        <w:t xml:space="preserve"> </w:t>
      </w:r>
      <w:r w:rsidR="005B2C9D" w:rsidRPr="005B2C9D">
        <w:rPr>
          <w:lang w:val="it-IT"/>
        </w:rPr>
        <w:t>025.171 402 85 FUT</w:t>
      </w:r>
    </w:p>
    <w:p w14:paraId="1DE9CB63" w14:textId="536CE9AC" w:rsidR="005B2C9D" w:rsidRPr="005B2C9D" w:rsidRDefault="005B2C9D" w:rsidP="005B2C9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5B2C9D">
        <w:rPr>
          <w:lang w:val="it-IT"/>
        </w:rPr>
        <w:t xml:space="preserve">Documenti - Conservazione </w:t>
      </w:r>
      <w:r w:rsidR="00A8787D">
        <w:rPr>
          <w:lang w:val="it-IT"/>
        </w:rPr>
        <w:t>-</w:t>
      </w:r>
      <w:r w:rsidRPr="005B2C9D">
        <w:rPr>
          <w:lang w:val="it-IT"/>
        </w:rPr>
        <w:t xml:space="preserve"> Effetti</w:t>
      </w:r>
      <w:r>
        <w:rPr>
          <w:lang w:val="it-IT"/>
        </w:rPr>
        <w:t xml:space="preserve"> [</w:t>
      </w:r>
      <w:r w:rsidRPr="005B2C9D">
        <w:rPr>
          <w:lang w:val="it-IT"/>
        </w:rPr>
        <w:t>delle</w:t>
      </w:r>
      <w:r>
        <w:rPr>
          <w:lang w:val="it-IT"/>
        </w:rPr>
        <w:t>]</w:t>
      </w:r>
      <w:r w:rsidR="00A8787D">
        <w:rPr>
          <w:lang w:val="it-IT"/>
        </w:rPr>
        <w:t xml:space="preserve"> </w:t>
      </w:r>
      <w:r w:rsidRPr="005B2C9D">
        <w:rPr>
          <w:lang w:val="it-IT"/>
        </w:rPr>
        <w:t>Tecniche digitali - Raccolte di saggi</w:t>
      </w:r>
      <w:r w:rsidR="00E22D34">
        <w:rPr>
          <w:lang w:val="it-IT"/>
        </w:rPr>
        <w:tab/>
      </w:r>
      <w:r w:rsidR="00E22D34">
        <w:rPr>
          <w:lang w:val="it-IT"/>
        </w:rPr>
        <w:tab/>
      </w:r>
      <w:r w:rsidR="00E22D34">
        <w:rPr>
          <w:lang w:val="it-IT"/>
        </w:rPr>
        <w:tab/>
      </w:r>
      <w:r w:rsidR="00E22D34">
        <w:rPr>
          <w:lang w:val="it-IT"/>
        </w:rPr>
        <w:tab/>
      </w:r>
    </w:p>
    <w:p w14:paraId="681C5EDE" w14:textId="00F29AA2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5B2C9D">
        <w:t xml:space="preserve">                                                                                                                        </w:t>
      </w:r>
      <w:r w:rsidR="00E22D34">
        <w:tab/>
      </w:r>
      <w:r w:rsidR="00E22D34">
        <w:tab/>
      </w:r>
      <w:r>
        <w:t>[6]</w:t>
      </w:r>
    </w:p>
    <w:p w14:paraId="23704B62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2608B530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3B540CB2" w14:textId="34E8F7B8" w:rsidR="0025503E" w:rsidRDefault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-IT"/>
        </w:rPr>
      </w:pPr>
      <w:r w:rsidRPr="00345F0D">
        <w:rPr>
          <w:b/>
          <w:bCs/>
          <w:sz w:val="32"/>
          <w:szCs w:val="32"/>
          <w:lang w:val="it-IT"/>
        </w:rPr>
        <w:t>027.04</w:t>
      </w:r>
    </w:p>
    <w:p w14:paraId="3AD06D52" w14:textId="77777777" w:rsidR="00345F0D" w:rsidRDefault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67825540" w14:textId="77777777" w:rsidR="00345F0D" w:rsidRPr="00345F0D" w:rsidRDefault="00345F0D" w:rsidP="00345F0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lang w:val="it-IT"/>
        </w:rPr>
      </w:pPr>
      <w:bookmarkStart w:id="6" w:name="_heading=h.8qw01htv4q8v" w:colFirst="0" w:colLast="0"/>
      <w:bookmarkEnd w:id="6"/>
      <w:r w:rsidRPr="00345F0D">
        <w:rPr>
          <w:b/>
          <w:bCs/>
          <w:lang w:val="it-IT"/>
        </w:rPr>
        <w:t xml:space="preserve">Califano, Maria Rosaria; Polese, Viviana </w:t>
      </w:r>
    </w:p>
    <w:p w14:paraId="063DDBAF" w14:textId="77777777" w:rsidR="00345F0D" w:rsidRPr="00345F0D" w:rsidRDefault="00345F0D" w:rsidP="00345F0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r w:rsidRPr="00345F0D">
        <w:rPr>
          <w:lang w:val="it-IT"/>
        </w:rPr>
        <w:t>Le biblioteche dell'Unione europea : analisi della loro genesi, dei loro cataloghi e dei progetti futuri alla luce delle nuove tecnologie / Maria Rosaria Califano e Viviana Polese ; a cura di Sabrina Gambaro e Barbara Irno. - Milano : Ledizioni, c2025. - 366 p. : ill. ; 24 cm.</w:t>
      </w:r>
    </w:p>
    <w:p w14:paraId="45D556AA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>
        <w:rPr>
          <w:color w:val="000000"/>
        </w:rPr>
        <w:tab/>
        <w:t>Collocazione</w:t>
      </w:r>
    </w:p>
    <w:p w14:paraId="2C5B5DFE" w14:textId="77777777" w:rsidR="00345F0D" w:rsidRPr="00345F0D" w:rsidRDefault="000D22B4" w:rsidP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345F0D" w:rsidRPr="00345F0D">
        <w:rPr>
          <w:lang w:val="it-IT"/>
        </w:rPr>
        <w:t>027.04 CAL</w:t>
      </w:r>
    </w:p>
    <w:p w14:paraId="0D7E33B4" w14:textId="32DF8C57" w:rsidR="00345F0D" w:rsidRPr="00345F0D" w:rsidRDefault="00345F0D" w:rsidP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bookmarkStart w:id="7" w:name="_heading=h.6e1keuapqfmv" w:colFirst="0" w:colLast="0"/>
      <w:bookmarkEnd w:id="7"/>
      <w:r w:rsidRPr="00345F0D">
        <w:rPr>
          <w:lang w:val="it-IT"/>
        </w:rPr>
        <w:t>Biblioteche - Paesi dell'Unione europea - Processi innovativi</w:t>
      </w:r>
    </w:p>
    <w:p w14:paraId="2549C44F" w14:textId="5AE21997" w:rsidR="0025503E" w:rsidRDefault="000D22B4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bookmarkStart w:id="8" w:name="_Hlk239203029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2D34">
        <w:tab/>
      </w:r>
      <w:r w:rsidR="00E22D34">
        <w:tab/>
      </w:r>
      <w:r w:rsidR="00E22D34">
        <w:tab/>
      </w:r>
      <w:r w:rsidR="00E22D34">
        <w:tab/>
      </w:r>
      <w:r w:rsidR="00E22D34">
        <w:tab/>
      </w:r>
      <w:r w:rsidR="00E22D34">
        <w:tab/>
      </w:r>
      <w:r w:rsidR="00E22D34">
        <w:tab/>
      </w:r>
      <w:r>
        <w:t>[7]</w:t>
      </w:r>
    </w:p>
    <w:bookmarkEnd w:id="8"/>
    <w:p w14:paraId="19FCE358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</w:p>
    <w:p w14:paraId="15AA55E0" w14:textId="77777777" w:rsidR="0025503E" w:rsidRDefault="0025503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</w:p>
    <w:p w14:paraId="0BA27F0E" w14:textId="573D5514" w:rsidR="0025503E" w:rsidRDefault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-IT"/>
        </w:rPr>
      </w:pPr>
      <w:r w:rsidRPr="00345F0D">
        <w:rPr>
          <w:b/>
          <w:bCs/>
          <w:sz w:val="32"/>
          <w:szCs w:val="32"/>
          <w:lang w:val="it-IT"/>
        </w:rPr>
        <w:t>069.028 5</w:t>
      </w:r>
    </w:p>
    <w:p w14:paraId="1F2D88F0" w14:textId="77777777" w:rsidR="00345F0D" w:rsidRDefault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23731BD9" w14:textId="77777777" w:rsidR="00345F0D" w:rsidRPr="00345F0D" w:rsidRDefault="00345F0D" w:rsidP="00345F0D">
      <w:pPr>
        <w:jc w:val="both"/>
        <w:rPr>
          <w:b/>
          <w:bCs/>
        </w:rPr>
      </w:pPr>
      <w:r w:rsidRPr="00345F0D">
        <w:rPr>
          <w:b/>
          <w:bCs/>
        </w:rPr>
        <w:t>Ghidini, Marialaura; Tedone, Gaia</w:t>
      </w:r>
    </w:p>
    <w:p w14:paraId="526AC1F6" w14:textId="77777777" w:rsidR="00345F0D" w:rsidRPr="00345F0D" w:rsidRDefault="00345F0D" w:rsidP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r w:rsidRPr="00345F0D">
        <w:rPr>
          <w:lang w:val="it-IT"/>
        </w:rPr>
        <w:t>La natura ibrida della curatela digitale : dal web all'IA / Marialaura Ghidini e Gaia Tedone. - Milano ; Udine : Mimesis, 2026. - 244 p. ; 21 cm.</w:t>
      </w:r>
    </w:p>
    <w:p w14:paraId="73F0F375" w14:textId="404C9850" w:rsidR="0025503E" w:rsidRDefault="000D22B4" w:rsidP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>
        <w:tab/>
        <w:t>Collocazione</w:t>
      </w:r>
    </w:p>
    <w:p w14:paraId="7DB8B242" w14:textId="72355446" w:rsidR="0025503E" w:rsidRPr="00345F0D" w:rsidRDefault="000D22B4" w:rsidP="00345F0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345F0D" w:rsidRPr="00345F0D">
        <w:rPr>
          <w:lang w:val="it-IT"/>
        </w:rPr>
        <w:t>069.028 5 GHI</w:t>
      </w:r>
    </w:p>
    <w:p w14:paraId="76C2C4BB" w14:textId="22031A3D" w:rsidR="00AC6E64" w:rsidRDefault="00345F0D" w:rsidP="00B767CD">
      <w:bookmarkStart w:id="9" w:name="_heading=h.bcz701r92djx" w:colFirst="0" w:colLast="0"/>
      <w:bookmarkEnd w:id="9"/>
      <w:r w:rsidRPr="00471824">
        <w:t xml:space="preserve">Musei - Comunicazione </w:t>
      </w:r>
      <w:r w:rsidR="00267E0E">
        <w:t>-</w:t>
      </w:r>
      <w:r w:rsidRPr="00471824">
        <w:t xml:space="preserve"> Impiego</w:t>
      </w:r>
      <w:r w:rsidR="00267E0E">
        <w:t xml:space="preserve"> [</w:t>
      </w:r>
      <w:r w:rsidRPr="00471824">
        <w:t>dell'</w:t>
      </w:r>
      <w:r w:rsidR="00267E0E">
        <w:t xml:space="preserve">] </w:t>
      </w:r>
      <w:r w:rsidRPr="00471824">
        <w:t>Innovazione tecnologica</w:t>
      </w:r>
      <w:r w:rsidR="00267E0E">
        <w:t xml:space="preserve"> [</w:t>
      </w:r>
      <w:r w:rsidRPr="00471824">
        <w:t>e di</w:t>
      </w:r>
      <w:r w:rsidR="00267E0E">
        <w:t xml:space="preserve">] </w:t>
      </w:r>
      <w:r w:rsidRPr="00471824">
        <w:t xml:space="preserve">Internet  </w:t>
      </w:r>
    </w:p>
    <w:p w14:paraId="319B7767" w14:textId="7C6A1041" w:rsidR="0025503E" w:rsidRDefault="00345F0D" w:rsidP="00B767CD">
      <w:r w:rsidRPr="00471824">
        <w:t xml:space="preserve">Musei - Fruizione </w:t>
      </w:r>
      <w:r w:rsidR="00267E0E">
        <w:t>[</w:t>
      </w:r>
      <w:r w:rsidRPr="00471824">
        <w:t>e</w:t>
      </w:r>
      <w:r w:rsidR="00A8787D">
        <w:t>]</w:t>
      </w:r>
      <w:r w:rsidRPr="00471824">
        <w:t xml:space="preserve"> Valorizzazione </w:t>
      </w:r>
      <w:r w:rsidR="00A8787D">
        <w:t>-</w:t>
      </w:r>
      <w:r w:rsidRPr="00471824">
        <w:t xml:space="preserve"> Impiego</w:t>
      </w:r>
      <w:r w:rsidR="00267E0E">
        <w:t xml:space="preserve"> [</w:t>
      </w:r>
      <w:r w:rsidRPr="00471824">
        <w:t>dell'</w:t>
      </w:r>
      <w:r w:rsidR="00267E0E">
        <w:t xml:space="preserve">] </w:t>
      </w:r>
      <w:r w:rsidRPr="00471824">
        <w:t>Innovazione tecnologica</w:t>
      </w:r>
      <w:r w:rsidR="00267E0E">
        <w:t xml:space="preserve"> [</w:t>
      </w:r>
      <w:r w:rsidRPr="00471824">
        <w:t>e di</w:t>
      </w:r>
      <w:r w:rsidR="00267E0E">
        <w:t xml:space="preserve">] </w:t>
      </w:r>
      <w:r w:rsidRPr="00471824">
        <w:t>Internet</w:t>
      </w:r>
      <w:r w:rsidR="00F60116">
        <w:tab/>
      </w:r>
    </w:p>
    <w:p w14:paraId="11E62F55" w14:textId="6BDA5831" w:rsidR="00835818" w:rsidRDefault="00835818" w:rsidP="00835818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[8]</w:t>
      </w:r>
    </w:p>
    <w:p w14:paraId="344073C6" w14:textId="77777777" w:rsidR="0025503E" w:rsidRDefault="0025503E" w:rsidP="00B767C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27A6461A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07947449" w14:textId="79DCB162" w:rsidR="0025503E" w:rsidRDefault="00267E0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-IT"/>
        </w:rPr>
      </w:pPr>
      <w:r w:rsidRPr="00267E0E">
        <w:rPr>
          <w:b/>
          <w:bCs/>
          <w:sz w:val="32"/>
          <w:szCs w:val="32"/>
          <w:lang w:val="it-IT"/>
        </w:rPr>
        <w:t>070.509 2</w:t>
      </w:r>
    </w:p>
    <w:p w14:paraId="4B22BAFB" w14:textId="77777777" w:rsidR="00267E0E" w:rsidRDefault="00267E0E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653DC166" w14:textId="0C671F0C" w:rsidR="0025503E" w:rsidRPr="001D28D9" w:rsidRDefault="00267E0E" w:rsidP="00267E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6796"/>
        </w:tabs>
        <w:ind w:firstLine="0"/>
        <w:jc w:val="both"/>
        <w:rPr>
          <w:b/>
          <w:bCs/>
          <w:lang w:val="it-IT"/>
        </w:rPr>
      </w:pPr>
      <w:bookmarkStart w:id="10" w:name="_heading=h.44pd0vvibwbn" w:colFirst="0" w:colLast="0"/>
      <w:bookmarkEnd w:id="10"/>
      <w:r w:rsidRPr="00267E0E">
        <w:rPr>
          <w:b/>
          <w:bCs/>
          <w:lang w:val="it-IT"/>
        </w:rPr>
        <w:t>Ganda, Arnaldo</w:t>
      </w:r>
    </w:p>
    <w:p w14:paraId="1E0DD85C" w14:textId="77777777" w:rsidR="00267E0E" w:rsidRPr="00267E0E" w:rsidRDefault="00267E0E" w:rsidP="00267E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-IT"/>
        </w:rPr>
      </w:pPr>
      <w:r w:rsidRPr="00267E0E">
        <w:rPr>
          <w:lang w:val="it-IT"/>
        </w:rPr>
        <w:t>Libri e ... tessuti! : Michele Pobbia editore-cartolibraio e mercante di stoffe a Como e Milano : 1491-1533 / Arnaldo Ganda ; saggio introduttivo di Piero Innocenti. - Manziana (RO) : Vecchiarelli, 2025.</w:t>
      </w:r>
    </w:p>
    <w:p w14:paraId="3A0A70B6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>
        <w:rPr>
          <w:color w:val="000000"/>
        </w:rPr>
        <w:tab/>
        <w:t>Collocazione</w:t>
      </w:r>
    </w:p>
    <w:p w14:paraId="36BD394D" w14:textId="3961D06B" w:rsidR="00267E0E" w:rsidRPr="00267E0E" w:rsidRDefault="000D22B4" w:rsidP="00267E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>LC BIBLIO</w:t>
      </w:r>
      <w:r w:rsidR="00267E0E">
        <w:t xml:space="preserve"> </w:t>
      </w:r>
      <w:r w:rsidR="00267E0E" w:rsidRPr="00267E0E">
        <w:rPr>
          <w:lang w:val="it-IT"/>
        </w:rPr>
        <w:t>070.509 2 GAN</w:t>
      </w:r>
    </w:p>
    <w:p w14:paraId="50ABC913" w14:textId="6C98F86B" w:rsidR="00267E0E" w:rsidRPr="00267E0E" w:rsidRDefault="00267E0E" w:rsidP="00267E0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bookmarkStart w:id="11" w:name="_heading=h.o07gf1c9uvvu" w:colFirst="0" w:colLast="0"/>
      <w:bookmarkEnd w:id="11"/>
      <w:r w:rsidRPr="00267E0E">
        <w:rPr>
          <w:lang w:val="it-IT"/>
        </w:rPr>
        <w:t>Editoria - Lombardia - 1491-1533</w:t>
      </w:r>
    </w:p>
    <w:p w14:paraId="43522669" w14:textId="261DE43D" w:rsidR="0025503E" w:rsidRPr="00A45828" w:rsidRDefault="00267E0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267E0E">
        <w:rPr>
          <w:lang w:val="it-IT"/>
        </w:rPr>
        <w:t>Pobbia,</w:t>
      </w:r>
      <w:r w:rsidR="00A8787D">
        <w:rPr>
          <w:lang w:val="it-IT"/>
        </w:rPr>
        <w:t xml:space="preserve"> </w:t>
      </w:r>
      <w:r w:rsidRPr="00267E0E">
        <w:rPr>
          <w:lang w:val="it-IT"/>
        </w:rPr>
        <w:t xml:space="preserve">Michele 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>
        <w:t xml:space="preserve">                                                                                            </w:t>
      </w:r>
      <w:r w:rsidR="000D22B4">
        <w:tab/>
      </w:r>
      <w:r w:rsidR="0097519A">
        <w:tab/>
      </w:r>
      <w:r w:rsidR="0097519A">
        <w:tab/>
      </w:r>
      <w:bookmarkStart w:id="12" w:name="_Hlk239202857"/>
      <w:r w:rsidR="0097519A">
        <w:tab/>
      </w:r>
      <w:r w:rsidR="00A33F84">
        <w:tab/>
      </w:r>
      <w:r w:rsidR="000D22B4">
        <w:t>[9]</w:t>
      </w:r>
      <w:bookmarkEnd w:id="12"/>
    </w:p>
    <w:p w14:paraId="41986050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0DB3B28F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435CB596" w14:textId="10BE2F49" w:rsidR="0025503E" w:rsidRDefault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-IT"/>
        </w:rPr>
      </w:pPr>
      <w:r w:rsidRPr="001625F2">
        <w:rPr>
          <w:b/>
          <w:bCs/>
          <w:sz w:val="32"/>
          <w:szCs w:val="32"/>
          <w:lang w:val="it-IT"/>
        </w:rPr>
        <w:lastRenderedPageBreak/>
        <w:t>342.450 660 285</w:t>
      </w:r>
    </w:p>
    <w:p w14:paraId="26399B37" w14:textId="77777777" w:rsidR="001625F2" w:rsidRDefault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768FC9AE" w14:textId="77777777" w:rsidR="001625F2" w:rsidRPr="001625F2" w:rsidRDefault="001625F2" w:rsidP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lang w:val="it-IT"/>
        </w:rPr>
      </w:pPr>
      <w:r w:rsidRPr="001625F2">
        <w:rPr>
          <w:b/>
          <w:bCs/>
          <w:lang w:val="it-IT"/>
        </w:rPr>
        <w:t>Italia</w:t>
      </w:r>
    </w:p>
    <w:p w14:paraId="05392262" w14:textId="4073D449" w:rsidR="001625F2" w:rsidRPr="001625F2" w:rsidRDefault="001625F2" w:rsidP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1625F2">
        <w:rPr>
          <w:lang w:val="it-IT"/>
        </w:rPr>
        <w:t xml:space="preserve">Codice dell'amministrazione digitale : normativa complementare e allegati / Luigi Cameriero. </w:t>
      </w:r>
      <w:r>
        <w:rPr>
          <w:lang w:val="it-IT"/>
        </w:rPr>
        <w:t>-</w:t>
      </w:r>
      <w:r w:rsidRPr="001625F2">
        <w:rPr>
          <w:lang w:val="it-IT"/>
        </w:rPr>
        <w:t xml:space="preserve"> Arzano (NA) : Dike Giuridica, stampa 2025. - VII, 1158 p. ; 21 cm.</w:t>
      </w:r>
    </w:p>
    <w:p w14:paraId="1692C6E4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tab/>
      </w:r>
      <w:r>
        <w:tab/>
      </w:r>
      <w:r>
        <w:rPr>
          <w:color w:val="000000"/>
        </w:rPr>
        <w:tab/>
        <w:t>Collocazione</w:t>
      </w:r>
    </w:p>
    <w:p w14:paraId="17E4C44A" w14:textId="14F832B6" w:rsidR="0025503E" w:rsidRPr="001625F2" w:rsidRDefault="000D22B4" w:rsidP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1625F2" w:rsidRPr="001625F2">
        <w:rPr>
          <w:lang w:val="it-IT"/>
        </w:rPr>
        <w:t>342.450 660 285 CAD</w:t>
      </w:r>
    </w:p>
    <w:p w14:paraId="32000E0B" w14:textId="76F49FA8" w:rsidR="001625F2" w:rsidRPr="001625F2" w:rsidRDefault="001625F2" w:rsidP="001625F2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bookmarkStart w:id="13" w:name="_heading=h.v06es0tzi8r3" w:colFirst="0" w:colLast="0"/>
      <w:bookmarkEnd w:id="13"/>
      <w:r w:rsidRPr="001625F2">
        <w:rPr>
          <w:lang w:val="it-IT"/>
        </w:rPr>
        <w:t xml:space="preserve">Amministrazione pubblica - Automazione - Legislazione </w:t>
      </w:r>
      <w:r>
        <w:rPr>
          <w:lang w:val="it-IT"/>
        </w:rPr>
        <w:t>-</w:t>
      </w:r>
      <w:r w:rsidRPr="001625F2">
        <w:rPr>
          <w:lang w:val="it-IT"/>
        </w:rPr>
        <w:t xml:space="preserve"> Italia</w:t>
      </w:r>
    </w:p>
    <w:p w14:paraId="3E4B0BD9" w14:textId="152B87FD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25F2">
        <w:t xml:space="preserve">  </w:t>
      </w:r>
      <w:r>
        <w:t>[10]</w:t>
      </w:r>
    </w:p>
    <w:p w14:paraId="601249D0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38A6A36E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6A7C6A39" w14:textId="2CCDF61E" w:rsidR="0025503E" w:rsidRDefault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-IT"/>
        </w:rPr>
      </w:pPr>
      <w:r w:rsidRPr="001625F2">
        <w:rPr>
          <w:b/>
          <w:bCs/>
          <w:sz w:val="32"/>
          <w:szCs w:val="32"/>
          <w:lang w:val="it-IT"/>
        </w:rPr>
        <w:t>641.509</w:t>
      </w:r>
    </w:p>
    <w:p w14:paraId="14B0CC98" w14:textId="77777777" w:rsidR="001625F2" w:rsidRDefault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7299239C" w14:textId="77777777" w:rsidR="001625F2" w:rsidRPr="001625F2" w:rsidRDefault="001625F2" w:rsidP="001625F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1625F2">
        <w:rPr>
          <w:lang w:val="it-IT"/>
        </w:rPr>
        <w:t>Un ricettario meridionale del primo Cinquecento : edizione e glossario di Apparecchi diversi da mangiare / [a cura di] Carolina Stromboli. - Firenze : Olschki, 2025. - 105 p. ; 24 cm.</w:t>
      </w:r>
    </w:p>
    <w:p w14:paraId="30369AE7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tab/>
      </w:r>
      <w:r>
        <w:tab/>
      </w:r>
      <w:r>
        <w:rPr>
          <w:color w:val="000000"/>
        </w:rPr>
        <w:tab/>
        <w:t>Collocazione</w:t>
      </w:r>
    </w:p>
    <w:p w14:paraId="14B63E2A" w14:textId="39E71714" w:rsidR="00A8787D" w:rsidRPr="001625F2" w:rsidRDefault="000D22B4" w:rsidP="00A33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1625F2" w:rsidRPr="001625F2">
        <w:rPr>
          <w:lang w:val="it-IT"/>
        </w:rPr>
        <w:t xml:space="preserve">641.509 STR </w:t>
      </w:r>
    </w:p>
    <w:p w14:paraId="69402E3F" w14:textId="22FF6D55" w:rsidR="001625F2" w:rsidRPr="001625F2" w:rsidRDefault="001625F2" w:rsidP="001625F2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1625F2">
        <w:rPr>
          <w:lang w:val="it-IT"/>
        </w:rPr>
        <w:t xml:space="preserve">Biblioteca nazionale di Napoli - Manoscritti  </w:t>
      </w:r>
    </w:p>
    <w:p w14:paraId="5E3B26B6" w14:textId="47D1150D" w:rsidR="001625F2" w:rsidRPr="001625F2" w:rsidRDefault="001625F2" w:rsidP="001625F2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1625F2">
        <w:rPr>
          <w:lang w:val="it-IT"/>
        </w:rPr>
        <w:t xml:space="preserve">Culinaria - Italia - Fonti manoscritte - Sec. 16.  </w:t>
      </w:r>
    </w:p>
    <w:p w14:paraId="1E490FAD" w14:textId="4D8EE099" w:rsidR="001625F2" w:rsidRPr="001625F2" w:rsidRDefault="001625F2" w:rsidP="001625F2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1625F2">
        <w:rPr>
          <w:lang w:val="it-IT"/>
        </w:rPr>
        <w:t>Ms. XII.E.19 &lt;manoscritto ; Biblioteca nazionale di Napoli&gt;</w:t>
      </w:r>
    </w:p>
    <w:p w14:paraId="186C4019" w14:textId="4C3C2D6B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549B">
        <w:tab/>
      </w:r>
      <w:r w:rsidR="001F549B">
        <w:tab/>
      </w:r>
      <w:r w:rsidR="001F549B">
        <w:tab/>
      </w:r>
      <w:r w:rsidR="001F549B">
        <w:tab/>
      </w:r>
      <w:r w:rsidR="001F549B">
        <w:tab/>
      </w:r>
      <w:r>
        <w:tab/>
      </w:r>
      <w:r w:rsidR="00E701D6">
        <w:tab/>
      </w:r>
      <w:r>
        <w:t>[11]</w:t>
      </w:r>
    </w:p>
    <w:p w14:paraId="0BE3C48B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3BF7CA95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6C87A10E" w14:textId="2D2CFB2C" w:rsidR="0025503E" w:rsidRDefault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-IT"/>
        </w:rPr>
      </w:pPr>
      <w:r w:rsidRPr="00E16430">
        <w:rPr>
          <w:b/>
          <w:bCs/>
          <w:sz w:val="32"/>
          <w:szCs w:val="32"/>
          <w:lang w:val="it-IT"/>
        </w:rPr>
        <w:t>777.58</w:t>
      </w:r>
    </w:p>
    <w:p w14:paraId="47A612D0" w14:textId="77777777" w:rsidR="00E16430" w:rsidRDefault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6FA80B98" w14:textId="77777777" w:rsidR="00E16430" w:rsidRPr="00E16430" w:rsidRDefault="00E16430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E16430">
        <w:rPr>
          <w:lang w:val="it-IT"/>
        </w:rPr>
        <w:t xml:space="preserve">Il patrimonio audiovisivo : tecnologie e metodologie di preservazione, restauro e digitalizzazione cinematografica / a cura di Giandomenico Celata e Paolo Tosini. - Roma : Centro Sperimentale di Cinematografia ; Soveria Mannelli : Rubbettino (guardare in alma), c2026. - 239 p. : ill. ; 23 cm. </w:t>
      </w:r>
    </w:p>
    <w:p w14:paraId="225A0104" w14:textId="33DEE9B5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tab/>
      </w:r>
      <w:r>
        <w:tab/>
      </w:r>
      <w:r>
        <w:rPr>
          <w:color w:val="000000"/>
        </w:rPr>
        <w:tab/>
        <w:t>Collocazione</w:t>
      </w:r>
    </w:p>
    <w:p w14:paraId="52923B1E" w14:textId="75936D8E" w:rsidR="00E16430" w:rsidRPr="00E16430" w:rsidRDefault="000D22B4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E16430" w:rsidRPr="00E16430">
        <w:rPr>
          <w:lang w:val="it-IT"/>
        </w:rPr>
        <w:t>777.58 PAT</w:t>
      </w:r>
    </w:p>
    <w:p w14:paraId="1CA98B75" w14:textId="1F9EB69D" w:rsidR="00E16430" w:rsidRPr="00E16430" w:rsidRDefault="00E16430" w:rsidP="00E16430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E16430">
        <w:rPr>
          <w:lang w:val="it-IT"/>
        </w:rPr>
        <w:t xml:space="preserve">Pellicole cinematografiche </w:t>
      </w:r>
      <w:r>
        <w:rPr>
          <w:lang w:val="it-IT"/>
        </w:rPr>
        <w:t>-</w:t>
      </w:r>
      <w:r w:rsidRPr="00E16430">
        <w:rPr>
          <w:lang w:val="it-IT"/>
        </w:rPr>
        <w:t xml:space="preserve"> Conservazione</w:t>
      </w:r>
    </w:p>
    <w:p w14:paraId="13307B93" w14:textId="270E0B4B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3F84">
        <w:tab/>
      </w:r>
      <w:r w:rsidR="00A33F84">
        <w:tab/>
      </w:r>
      <w:r>
        <w:t>[12]</w:t>
      </w:r>
    </w:p>
    <w:p w14:paraId="4601781D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4169D5D7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12029B86" w14:textId="1B36DDAC" w:rsidR="0025503E" w:rsidRDefault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-IT"/>
        </w:rPr>
      </w:pPr>
      <w:r w:rsidRPr="00E16430">
        <w:rPr>
          <w:b/>
          <w:bCs/>
          <w:sz w:val="32"/>
          <w:szCs w:val="32"/>
          <w:lang w:val="it-IT"/>
        </w:rPr>
        <w:t>781.542</w:t>
      </w:r>
    </w:p>
    <w:p w14:paraId="5567DDD7" w14:textId="77777777" w:rsidR="00E701D6" w:rsidRDefault="00E701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2F9DD6E6" w14:textId="77777777" w:rsidR="00E16430" w:rsidRPr="00E16430" w:rsidRDefault="00E16430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lang w:val="it-IT"/>
        </w:rPr>
      </w:pPr>
      <w:bookmarkStart w:id="14" w:name="_heading=h.e4g0lj8em7xx" w:colFirst="0" w:colLast="0"/>
      <w:bookmarkEnd w:id="14"/>
      <w:r w:rsidRPr="00E16430">
        <w:rPr>
          <w:b/>
          <w:bCs/>
          <w:lang w:val="it-IT"/>
        </w:rPr>
        <w:t>Azzarello, Francesco; Calabretto, Roberto; Cossettini, Luca</w:t>
      </w:r>
    </w:p>
    <w:p w14:paraId="54E7A33A" w14:textId="716D38BF" w:rsidR="00A8787D" w:rsidRPr="00E16430" w:rsidRDefault="00E16430" w:rsidP="00A33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E16430">
        <w:rPr>
          <w:lang w:val="it-IT"/>
        </w:rPr>
        <w:t>Le fonti della musica per film : archivi, approcci critici e nuova editoria / Francesco Azzarello, Roberto Calabretto, Luca Cossettini. - Lucca : Libreria musicale Italiana, c2025.</w:t>
      </w:r>
    </w:p>
    <w:p w14:paraId="4F48CC91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tab/>
      </w:r>
      <w:r>
        <w:tab/>
      </w:r>
      <w:r>
        <w:rPr>
          <w:color w:val="000000"/>
        </w:rPr>
        <w:tab/>
        <w:t>Collocazione</w:t>
      </w:r>
    </w:p>
    <w:p w14:paraId="36DCA341" w14:textId="0626F977" w:rsidR="0025503E" w:rsidRPr="00A33F84" w:rsidRDefault="000D22B4" w:rsidP="00A33F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>LC BIBLIO</w:t>
      </w:r>
      <w:r w:rsidR="00E16430">
        <w:t xml:space="preserve"> </w:t>
      </w:r>
      <w:r w:rsidR="00E16430" w:rsidRPr="00E16430">
        <w:rPr>
          <w:lang w:val="it-IT"/>
        </w:rPr>
        <w:t>781.542 AZZ</w:t>
      </w:r>
    </w:p>
    <w:p w14:paraId="40283029" w14:textId="6F68FD9E" w:rsidR="00E16430" w:rsidRPr="00E16430" w:rsidRDefault="00E16430" w:rsidP="00E16430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-IT"/>
        </w:rPr>
      </w:pPr>
      <w:r w:rsidRPr="00E16430">
        <w:rPr>
          <w:lang w:val="it-IT"/>
        </w:rPr>
        <w:t xml:space="preserve">Musica per cinema - Fonti </w:t>
      </w:r>
    </w:p>
    <w:p w14:paraId="496FC084" w14:textId="63661D32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549B">
        <w:tab/>
      </w:r>
      <w:r w:rsidR="001F549B">
        <w:tab/>
      </w:r>
      <w:r w:rsidR="009A278C">
        <w:t xml:space="preserve"> </w:t>
      </w:r>
      <w:r>
        <w:t>[13]</w:t>
      </w:r>
    </w:p>
    <w:p w14:paraId="5F3961DE" w14:textId="77777777" w:rsidR="0025503E" w:rsidRDefault="0025503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56A3B788" w14:textId="77777777" w:rsidR="00E16430" w:rsidRDefault="00E16430" w:rsidP="00A33F84">
      <w:pPr>
        <w:ind w:firstLine="0"/>
      </w:pPr>
    </w:p>
    <w:p w14:paraId="55D1FB0E" w14:textId="5E823752" w:rsidR="00E16430" w:rsidRDefault="009A278C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  <w:r w:rsidRPr="009A278C">
        <w:rPr>
          <w:b/>
          <w:bCs/>
          <w:sz w:val="32"/>
          <w:szCs w:val="32"/>
          <w:lang w:val="it-IT"/>
        </w:rPr>
        <w:t>791.430 74</w:t>
      </w:r>
    </w:p>
    <w:p w14:paraId="75522F53" w14:textId="77777777" w:rsidR="009A278C" w:rsidRDefault="009A278C" w:rsidP="009A27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F0EC99B" w14:textId="526B3161" w:rsidR="009A278C" w:rsidRPr="009A278C" w:rsidRDefault="009A278C" w:rsidP="009A27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9A278C">
        <w:rPr>
          <w:lang w:val="it-IT"/>
        </w:rPr>
        <w:t>Musei del cinema e patrimonio audiovisivo : prospettive a confronto / a cura di Giulia Carluccio e Stefania Rimini ; [prefazione di Alberto Garlandini]. - Torino : Kaplan, c2024. - 205 p. ; 21 cm.</w:t>
      </w:r>
    </w:p>
    <w:p w14:paraId="020D8EE7" w14:textId="77777777" w:rsidR="006D01BE" w:rsidRDefault="00E16430" w:rsidP="006D01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lastRenderedPageBreak/>
        <w:tab/>
      </w:r>
      <w:r>
        <w:tab/>
      </w:r>
      <w:r>
        <w:rPr>
          <w:color w:val="000000"/>
        </w:rPr>
        <w:tab/>
        <w:t>Collocazione</w:t>
      </w:r>
      <w:r w:rsidR="009A278C">
        <w:rPr>
          <w:color w:val="000000"/>
        </w:rPr>
        <w:t xml:space="preserve"> </w:t>
      </w:r>
    </w:p>
    <w:p w14:paraId="2F29215F" w14:textId="07E50750" w:rsidR="009A278C" w:rsidRDefault="006D01BE" w:rsidP="006D01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LC BIBLIO </w:t>
      </w:r>
      <w:r w:rsidR="009A278C">
        <w:t>791.430 74 MUS</w:t>
      </w:r>
    </w:p>
    <w:p w14:paraId="38E584F9" w14:textId="1D3C507A" w:rsidR="00E16430" w:rsidRDefault="009A278C" w:rsidP="00E16430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 w:rsidRPr="009A278C">
        <w:t>Audiovisivi - Museologia - Raccolte di saggi</w:t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6D01BE">
        <w:tab/>
      </w:r>
      <w:r w:rsidR="006D01BE">
        <w:tab/>
      </w:r>
      <w:r w:rsidR="006D01BE">
        <w:tab/>
      </w:r>
      <w:r w:rsidR="006D01BE">
        <w:tab/>
      </w:r>
      <w:r w:rsidR="004B524F">
        <w:tab/>
      </w:r>
      <w:r w:rsidR="00A33F84">
        <w:tab/>
      </w:r>
      <w:r w:rsidR="00E16430">
        <w:t>[14]</w:t>
      </w:r>
    </w:p>
    <w:p w14:paraId="0541A2FF" w14:textId="77777777" w:rsidR="00E16430" w:rsidRDefault="00E16430" w:rsidP="00A33F84">
      <w:pPr>
        <w:ind w:firstLine="0"/>
      </w:pPr>
    </w:p>
    <w:p w14:paraId="0114BFB1" w14:textId="77777777" w:rsidR="00E16430" w:rsidRDefault="00E16430"/>
    <w:p w14:paraId="140A8ED8" w14:textId="6D396A63" w:rsidR="00E16430" w:rsidRDefault="009A278C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  <w:r w:rsidRPr="009A278C">
        <w:rPr>
          <w:b/>
          <w:bCs/>
          <w:sz w:val="32"/>
          <w:szCs w:val="32"/>
          <w:lang w:val="it-IT"/>
        </w:rPr>
        <w:t>791.436 53</w:t>
      </w:r>
    </w:p>
    <w:p w14:paraId="7416A805" w14:textId="77777777" w:rsidR="00E16430" w:rsidRDefault="00E16430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624BC973" w14:textId="77777777" w:rsidR="009A278C" w:rsidRPr="009A278C" w:rsidRDefault="009A278C" w:rsidP="009A27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lang w:val="it-IT"/>
        </w:rPr>
      </w:pPr>
      <w:r w:rsidRPr="009A278C">
        <w:rPr>
          <w:b/>
          <w:bCs/>
          <w:lang w:val="it-IT"/>
        </w:rPr>
        <w:t>Lelli, Fabio; Todde, Alessandro</w:t>
      </w:r>
    </w:p>
    <w:p w14:paraId="4CD7E739" w14:textId="77777777" w:rsidR="009B67AE" w:rsidRPr="009B67AE" w:rsidRDefault="009B67AE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9B67AE">
        <w:rPr>
          <w:lang w:val="it-IT"/>
        </w:rPr>
        <w:t>Gli archivi nel cinema : immagini e immaginario degli archivi e degli archivisti nelle produzioni cinematografiche / Fabio Lelli, Alessandro Tedde. - Ravenna : Giorgio Pozzi, 2026.</w:t>
      </w:r>
    </w:p>
    <w:p w14:paraId="34D2B18E" w14:textId="77777777" w:rsidR="00E16430" w:rsidRDefault="00E16430" w:rsidP="00E16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>
        <w:tab/>
      </w:r>
      <w:r>
        <w:tab/>
      </w:r>
      <w:r>
        <w:rPr>
          <w:color w:val="000000"/>
        </w:rPr>
        <w:tab/>
        <w:t>Collocazione</w:t>
      </w:r>
    </w:p>
    <w:p w14:paraId="6EFE0BDE" w14:textId="4EB3383F" w:rsidR="009B67AE" w:rsidRPr="009B67AE" w:rsidRDefault="00E16430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>
        <w:tab/>
      </w:r>
      <w:r>
        <w:tab/>
      </w:r>
      <w:r>
        <w:tab/>
        <w:t xml:space="preserve">LC BIBLIO </w:t>
      </w:r>
      <w:r w:rsidR="009B67AE" w:rsidRPr="009B67AE">
        <w:rPr>
          <w:lang w:val="it-IT"/>
        </w:rPr>
        <w:t>791.436 53 LEL</w:t>
      </w:r>
    </w:p>
    <w:p w14:paraId="6FFD226F" w14:textId="0727E0FB" w:rsidR="009B67AE" w:rsidRDefault="009B67AE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9B67AE">
        <w:rPr>
          <w:lang w:val="it-IT"/>
        </w:rPr>
        <w:t>Cinema - Temi - : - Archivi</w:t>
      </w:r>
    </w:p>
    <w:p w14:paraId="18F10666" w14:textId="25AB23FC" w:rsidR="00E16430" w:rsidRDefault="00414DBF" w:rsidP="00414D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6A5045">
        <w:t xml:space="preserve">Cinema </w:t>
      </w:r>
      <w:r>
        <w:t xml:space="preserve">- </w:t>
      </w:r>
      <w:r w:rsidRPr="006A5045">
        <w:t xml:space="preserve">Temi </w:t>
      </w:r>
      <w:r>
        <w:t xml:space="preserve">- : - </w:t>
      </w:r>
      <w:r w:rsidRPr="006A5045">
        <w:t>Archivi</w:t>
      </w:r>
      <w:r>
        <w:t>sti</w:t>
      </w:r>
      <w:r>
        <w:tab/>
      </w:r>
      <w:r>
        <w:tab/>
      </w:r>
      <w:r>
        <w:tab/>
      </w:r>
      <w:r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E16430">
        <w:tab/>
      </w:r>
      <w:r w:rsidR="0084560B">
        <w:tab/>
      </w:r>
      <w:r w:rsidR="00E16430">
        <w:tab/>
      </w:r>
      <w:r w:rsidR="00E1643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67AE">
        <w:t xml:space="preserve"> </w:t>
      </w:r>
      <w:r w:rsidR="00E16430">
        <w:t>[15]</w:t>
      </w:r>
    </w:p>
    <w:p w14:paraId="52D09E26" w14:textId="4216D5CC" w:rsidR="0025503E" w:rsidRDefault="000D22B4">
      <w:pPr>
        <w:rPr>
          <w:color w:val="000000"/>
          <w:sz w:val="28"/>
          <w:szCs w:val="28"/>
        </w:rPr>
      </w:pPr>
      <w:r>
        <w:br w:type="page"/>
      </w:r>
    </w:p>
    <w:p w14:paraId="28500CC5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after="240"/>
        <w:ind w:hanging="2"/>
      </w:pPr>
      <w:r>
        <w:rPr>
          <w:b/>
          <w:bCs/>
          <w:color w:val="000000"/>
          <w:sz w:val="28"/>
          <w:szCs w:val="28"/>
        </w:rPr>
        <w:lastRenderedPageBreak/>
        <w:t>Indice per autor</w:t>
      </w:r>
      <w:r>
        <w:rPr>
          <w:b/>
          <w:bCs/>
          <w:sz w:val="28"/>
          <w:szCs w:val="28"/>
        </w:rPr>
        <w:t>e</w:t>
      </w:r>
    </w:p>
    <w:p w14:paraId="2206A9CD" w14:textId="19573686" w:rsidR="0025503E" w:rsidRDefault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9B67AE">
        <w:t>Azzarello, Francesco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0D22B4">
        <w:t>[</w:t>
      </w:r>
      <w:r w:rsidR="0002519E">
        <w:t>1</w:t>
      </w:r>
      <w:r w:rsidR="000D22B4">
        <w:t>3]</w:t>
      </w:r>
    </w:p>
    <w:p w14:paraId="74ACD4D7" w14:textId="0C97ED1C" w:rsidR="0025503E" w:rsidRDefault="009B67AE" w:rsidP="00025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9B67AE">
        <w:t>Calabretto, Roberto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0D22B4">
        <w:t>[</w:t>
      </w:r>
      <w:r w:rsidR="0002519E">
        <w:t>13</w:t>
      </w:r>
      <w:r w:rsidR="000D22B4">
        <w:t>]</w:t>
      </w:r>
    </w:p>
    <w:p w14:paraId="256E453A" w14:textId="4C17C43A" w:rsidR="0025503E" w:rsidRDefault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9B67AE">
        <w:t>Califano, Maria Rosaria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0D22B4">
        <w:t>[7]</w:t>
      </w:r>
    </w:p>
    <w:p w14:paraId="12628522" w14:textId="6978F6D7" w:rsidR="0025503E" w:rsidRDefault="00025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Castelfiorentino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0D22B4">
        <w:t>[</w:t>
      </w:r>
      <w:r>
        <w:t>2</w:t>
      </w:r>
      <w:r w:rsidR="000D22B4">
        <w:t>]</w:t>
      </w:r>
    </w:p>
    <w:p w14:paraId="689A32A1" w14:textId="2C5165DF" w:rsidR="0025503E" w:rsidRDefault="00025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Cossettini, Luca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</w:t>
      </w:r>
      <w:r>
        <w:t>13</w:t>
      </w:r>
      <w:r w:rsidR="000D22B4">
        <w:t>]</w:t>
      </w:r>
    </w:p>
    <w:p w14:paraId="7E953D0D" w14:textId="6746B3FA" w:rsidR="0025503E" w:rsidRDefault="00025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Duranville, Léon : de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[1]</w:t>
      </w:r>
    </w:p>
    <w:p w14:paraId="3E541183" w14:textId="3129FAE7" w:rsidR="0025503E" w:rsidRDefault="00025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Ganda, Arnaldo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0D22B4">
        <w:t>[</w:t>
      </w:r>
      <w:r>
        <w:t>9</w:t>
      </w:r>
      <w:r w:rsidR="000D22B4">
        <w:t>]</w:t>
      </w:r>
    </w:p>
    <w:p w14:paraId="6A492FCA" w14:textId="2080166D" w:rsidR="004B524F" w:rsidRDefault="004B524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4B524F">
        <w:t>Ghidini, Marialaura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[8]</w:t>
      </w:r>
    </w:p>
    <w:p w14:paraId="46450263" w14:textId="66ACBAC6" w:rsidR="009B67AE" w:rsidRDefault="0002519E" w:rsidP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Italia</w:t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9B67AE">
        <w:t>[</w:t>
      </w:r>
      <w:r>
        <w:t>10</w:t>
      </w:r>
      <w:r w:rsidR="009B67AE">
        <w:t>]</w:t>
      </w:r>
    </w:p>
    <w:p w14:paraId="2ACBED4E" w14:textId="6E77381E" w:rsidR="009B67AE" w:rsidRDefault="0002519E" w:rsidP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02519E">
        <w:t>Lelli, Fabio</w:t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9B67AE">
        <w:t>[</w:t>
      </w:r>
      <w:r w:rsidR="00F62F61">
        <w:t>15</w:t>
      </w:r>
      <w:r w:rsidR="009B67AE">
        <w:t>]</w:t>
      </w:r>
    </w:p>
    <w:p w14:paraId="11259751" w14:textId="7EBF69C1" w:rsidR="009B67AE" w:rsidRDefault="0002519E" w:rsidP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02519E">
        <w:t>Polese, Viviana</w:t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9B67AE">
        <w:t>[</w:t>
      </w:r>
      <w:r w:rsidR="00F62F61">
        <w:t>7</w:t>
      </w:r>
      <w:r w:rsidR="009B67AE">
        <w:t>]</w:t>
      </w:r>
    </w:p>
    <w:p w14:paraId="05FA19EF" w14:textId="3E5F22C7" w:rsidR="009B67AE" w:rsidRDefault="0002519E" w:rsidP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02519E">
        <w:t>Tedone, Gaia</w:t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9B67AE">
        <w:t>[</w:t>
      </w:r>
      <w:r w:rsidR="00F62F61">
        <w:t>8</w:t>
      </w:r>
      <w:r w:rsidR="009B67AE">
        <w:t>]</w:t>
      </w:r>
    </w:p>
    <w:p w14:paraId="2D482374" w14:textId="5FE2F180" w:rsidR="009B67AE" w:rsidRDefault="0002519E" w:rsidP="009B67A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02519E">
        <w:t>Todde, Alessandro</w:t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9B67AE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9B67AE">
        <w:t>[</w:t>
      </w:r>
      <w:r w:rsidR="00F62F61">
        <w:t>15</w:t>
      </w:r>
      <w:r w:rsidR="009B67AE">
        <w:t>]</w:t>
      </w:r>
    </w:p>
    <w:p w14:paraId="15464134" w14:textId="77777777" w:rsidR="009B67AE" w:rsidRDefault="009B67AE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  <w:rPr>
          <w:b/>
          <w:bCs/>
          <w:color w:val="000000"/>
          <w:sz w:val="28"/>
          <w:szCs w:val="28"/>
        </w:rPr>
      </w:pPr>
    </w:p>
    <w:p w14:paraId="6C5B99BB" w14:textId="77777777" w:rsidR="009B67AE" w:rsidRDefault="009B67AE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  <w:rPr>
          <w:b/>
          <w:bCs/>
          <w:color w:val="000000"/>
          <w:sz w:val="28"/>
          <w:szCs w:val="28"/>
        </w:rPr>
      </w:pPr>
    </w:p>
    <w:p w14:paraId="3A3096BF" w14:textId="77777777" w:rsidR="0025503E" w:rsidRDefault="0025503E" w:rsidP="009B67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firstLine="0"/>
        <w:jc w:val="both"/>
        <w:rPr>
          <w:b/>
          <w:bCs/>
          <w:color w:val="000000"/>
          <w:sz w:val="28"/>
          <w:szCs w:val="28"/>
        </w:rPr>
      </w:pPr>
    </w:p>
    <w:p w14:paraId="7513F427" w14:textId="77777777" w:rsidR="0025503E" w:rsidRDefault="000D22B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</w:pPr>
      <w:r>
        <w:rPr>
          <w:b/>
          <w:bCs/>
          <w:color w:val="000000"/>
          <w:sz w:val="28"/>
          <w:szCs w:val="28"/>
        </w:rPr>
        <w:t>Indice per soggett</w:t>
      </w:r>
      <w:r>
        <w:rPr>
          <w:b/>
          <w:bCs/>
          <w:sz w:val="28"/>
          <w:szCs w:val="28"/>
        </w:rPr>
        <w:t>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8A630C" w14:textId="7B7BC91B" w:rsidR="0025503E" w:rsidRDefault="006601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60145">
        <w:t xml:space="preserve">Amministrazione locale </w:t>
      </w:r>
      <w:r>
        <w:t>-</w:t>
      </w:r>
      <w:r w:rsidRPr="00660145">
        <w:t xml:space="preserve"> Castelfiorentino </w:t>
      </w:r>
      <w:r>
        <w:t>-</w:t>
      </w:r>
      <w:r w:rsidRPr="00660145">
        <w:t xml:space="preserve"> 1412-1887 </w:t>
      </w:r>
      <w:r>
        <w:t>-</w:t>
      </w:r>
      <w:r w:rsidRPr="00660145">
        <w:t xml:space="preserve"> Documenti </w:t>
      </w:r>
      <w:r>
        <w:t>-</w:t>
      </w:r>
      <w:r w:rsidRPr="00660145">
        <w:t xml:space="preserve"> Inventari</w:t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0D22B4">
        <w:t>[</w:t>
      </w:r>
      <w:r>
        <w:t>2</w:t>
      </w:r>
      <w:r w:rsidR="000D22B4">
        <w:t>]</w:t>
      </w:r>
    </w:p>
    <w:p w14:paraId="6D0685F8" w14:textId="4EB9720B" w:rsidR="0025503E" w:rsidRDefault="006601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60145">
        <w:t xml:space="preserve">Amministrazione pubblica </w:t>
      </w:r>
      <w:r>
        <w:t>-</w:t>
      </w:r>
      <w:r w:rsidRPr="00660145">
        <w:t xml:space="preserve"> Automazione </w:t>
      </w:r>
      <w:r>
        <w:t>-</w:t>
      </w:r>
      <w:r w:rsidRPr="00660145">
        <w:t xml:space="preserve"> Legislazione </w:t>
      </w:r>
      <w:r>
        <w:t>-</w:t>
      </w:r>
      <w:r w:rsidRPr="00660145">
        <w:t xml:space="preserve"> Italia</w:t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</w:t>
      </w:r>
      <w:r>
        <w:t>10</w:t>
      </w:r>
      <w:r w:rsidR="000D22B4">
        <w:t>]</w:t>
      </w:r>
    </w:p>
    <w:p w14:paraId="2E4E674B" w14:textId="3AA771FA" w:rsidR="0025503E" w:rsidRDefault="006601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60145">
        <w:t xml:space="preserve">Audiovisivi </w:t>
      </w:r>
      <w:r w:rsidR="00A33F84">
        <w:t>-</w:t>
      </w:r>
      <w:r w:rsidRPr="00660145">
        <w:t xml:space="preserve"> Museologia </w:t>
      </w:r>
      <w:r w:rsidR="00A33F84">
        <w:t>-</w:t>
      </w:r>
      <w:r w:rsidRPr="00660145">
        <w:t xml:space="preserve"> Raccolte di saggi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</w:t>
      </w:r>
      <w:r>
        <w:t>14</w:t>
      </w:r>
      <w:r w:rsidR="000D22B4">
        <w:t>]</w:t>
      </w:r>
    </w:p>
    <w:p w14:paraId="10DD66D0" w14:textId="79F537FF" w:rsidR="0025503E" w:rsidRDefault="0066014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60145">
        <w:t xml:space="preserve">Bibliofilia </w:t>
      </w:r>
      <w:r w:rsidR="00A33F84">
        <w:t xml:space="preserve">- </w:t>
      </w:r>
      <w:r w:rsidRPr="00660145">
        <w:t xml:space="preserve">Francia </w:t>
      </w:r>
      <w:r w:rsidR="00222B71">
        <w:t>-</w:t>
      </w:r>
      <w:r w:rsidRPr="00660145">
        <w:t xml:space="preserve"> Sec. 19.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[1]</w:t>
      </w:r>
    </w:p>
    <w:p w14:paraId="18BE06BE" w14:textId="0B7D596A" w:rsidR="0025503E" w:rsidRDefault="00660145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60145">
        <w:t xml:space="preserve">Biblioteca nazionale di Napoli </w:t>
      </w:r>
      <w:r w:rsidR="00A33F84">
        <w:t>-</w:t>
      </w:r>
      <w:r w:rsidRPr="00660145">
        <w:t xml:space="preserve"> Manoscritti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 w:rsidR="000D22B4">
        <w:t>[1</w:t>
      </w:r>
      <w:r w:rsidR="006A5045">
        <w:t>1</w:t>
      </w:r>
      <w:r w:rsidR="000D22B4">
        <w:t>]</w:t>
      </w:r>
    </w:p>
    <w:p w14:paraId="4D155DF2" w14:textId="253A106C" w:rsidR="0025503E" w:rsidRDefault="006A5045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A5045">
        <w:t xml:space="preserve">Biblioteche </w:t>
      </w:r>
      <w:r w:rsidR="00A33F84">
        <w:t>-</w:t>
      </w:r>
      <w:r w:rsidRPr="006A5045">
        <w:t xml:space="preserve"> Paesi dell'Unione europea</w:t>
      </w:r>
      <w:r w:rsidR="00A33F84">
        <w:t xml:space="preserve"> -</w:t>
      </w:r>
      <w:r w:rsidRPr="006A5045">
        <w:t xml:space="preserve"> Processi innovativi</w:t>
      </w:r>
      <w:r>
        <w:t xml:space="preserve">                       </w:t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AF0411">
        <w:tab/>
      </w:r>
      <w:r w:rsidR="000D22B4">
        <w:t>[</w:t>
      </w:r>
      <w:r>
        <w:t>7</w:t>
      </w:r>
      <w:r w:rsidR="000D22B4">
        <w:t>]</w:t>
      </w:r>
    </w:p>
    <w:p w14:paraId="41F1B37F" w14:textId="66D655B7" w:rsidR="00835818" w:rsidRDefault="00835818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835818">
        <w:t>Cataloghi librari - Sec. 18.-20. - Cataloghi di esposizioni</w:t>
      </w:r>
      <w:r w:rsidRPr="00835818">
        <w:tab/>
      </w:r>
      <w:r w:rsidRPr="00835818">
        <w:tab/>
      </w:r>
      <w:r w:rsidRPr="00835818">
        <w:tab/>
      </w:r>
      <w:r w:rsidRPr="00835818">
        <w:tab/>
      </w:r>
      <w:r w:rsidRPr="00835818">
        <w:tab/>
      </w:r>
      <w:r w:rsidRPr="00835818">
        <w:tab/>
      </w:r>
      <w:r w:rsidRPr="00835818">
        <w:tab/>
      </w:r>
      <w:r w:rsidRPr="00835818">
        <w:tab/>
        <w:t>[3]</w:t>
      </w:r>
    </w:p>
    <w:p w14:paraId="47C1EC39" w14:textId="7713B280" w:rsidR="0025503E" w:rsidRDefault="006A5045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A5045">
        <w:t xml:space="preserve">Cinema </w:t>
      </w:r>
      <w:r w:rsidR="00A33F84">
        <w:t xml:space="preserve">- </w:t>
      </w:r>
      <w:r w:rsidRPr="006A5045">
        <w:t xml:space="preserve">Temi </w:t>
      </w:r>
      <w:r w:rsidR="0084560B">
        <w:t>-</w:t>
      </w:r>
      <w:r w:rsidR="00E4019E">
        <w:t xml:space="preserve"> </w:t>
      </w:r>
      <w:r w:rsidR="0084560B">
        <w:t>: -</w:t>
      </w:r>
      <w:r w:rsidR="00A33F84">
        <w:t xml:space="preserve"> </w:t>
      </w:r>
      <w:r w:rsidRPr="006A5045">
        <w:t>Archivi</w:t>
      </w:r>
      <w:r w:rsidR="00E4019E">
        <w:tab/>
      </w:r>
      <w:r w:rsidR="00E4019E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84560B">
        <w:tab/>
      </w:r>
      <w:r w:rsidR="0084560B">
        <w:tab/>
      </w:r>
      <w:r w:rsidR="00AF0411">
        <w:tab/>
      </w:r>
      <w:r w:rsidR="00AF0411">
        <w:tab/>
      </w:r>
      <w:r w:rsidR="000D22B4">
        <w:t>[</w:t>
      </w:r>
      <w:r>
        <w:t>1</w:t>
      </w:r>
      <w:r w:rsidR="000D22B4">
        <w:t>5]</w:t>
      </w:r>
    </w:p>
    <w:p w14:paraId="23777E40" w14:textId="7F9D3845" w:rsidR="00E4019E" w:rsidRDefault="00E4019E" w:rsidP="00E4019E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A5045">
        <w:t xml:space="preserve">Cinema </w:t>
      </w:r>
      <w:r>
        <w:t xml:space="preserve">- </w:t>
      </w:r>
      <w:r w:rsidRPr="006A5045">
        <w:t xml:space="preserve">Temi </w:t>
      </w:r>
      <w:r>
        <w:t xml:space="preserve">- : - </w:t>
      </w:r>
      <w:r w:rsidRPr="006A5045">
        <w:t>Archivi</w:t>
      </w:r>
      <w:r>
        <w:t>sti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[15]</w:t>
      </w:r>
    </w:p>
    <w:p w14:paraId="75902257" w14:textId="7AA0FD46" w:rsidR="0025503E" w:rsidRDefault="006A5045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6A5045">
        <w:t xml:space="preserve">Culinaria </w:t>
      </w:r>
      <w:r w:rsidR="00A33F84">
        <w:t xml:space="preserve">- </w:t>
      </w:r>
      <w:r w:rsidRPr="006A5045">
        <w:t xml:space="preserve">Italia </w:t>
      </w:r>
      <w:r w:rsidR="00A33F84">
        <w:t>-</w:t>
      </w:r>
      <w:r w:rsidRPr="006A5045">
        <w:t xml:space="preserve"> Fonti manoscritte </w:t>
      </w:r>
      <w:r w:rsidR="00A33F84">
        <w:t>-</w:t>
      </w:r>
      <w:r w:rsidRPr="006A5045">
        <w:t xml:space="preserve"> Sec. 16.</w:t>
      </w:r>
      <w:r w:rsidR="000D22B4">
        <w:tab/>
      </w:r>
      <w:r>
        <w:t xml:space="preserve">                                               </w:t>
      </w:r>
      <w:r w:rsidR="00A33F84">
        <w:tab/>
      </w:r>
      <w:r w:rsidR="00A33F84">
        <w:tab/>
      </w:r>
      <w:r>
        <w:t xml:space="preserve">                </w:t>
      </w:r>
      <w:r w:rsidR="00AF0411">
        <w:tab/>
      </w:r>
      <w:r w:rsidR="00AF0411">
        <w:tab/>
      </w:r>
      <w:r w:rsidR="000D22B4">
        <w:t>[11]</w:t>
      </w:r>
    </w:p>
    <w:p w14:paraId="6DFC82F1" w14:textId="6C39680D" w:rsidR="0025503E" w:rsidRDefault="000D22B4" w:rsidP="006A5045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>
        <w:tab/>
      </w:r>
      <w:r w:rsidR="00D007FF" w:rsidRPr="00D007FF">
        <w:t xml:space="preserve">Documenti </w:t>
      </w:r>
      <w:r w:rsidR="00A33F84">
        <w:t>-</w:t>
      </w:r>
      <w:r w:rsidR="00D007FF" w:rsidRPr="00D007FF">
        <w:t xml:space="preserve"> Conservazione </w:t>
      </w:r>
      <w:r w:rsidR="00A33F84">
        <w:t>-</w:t>
      </w:r>
      <w:r w:rsidR="00D007FF" w:rsidRPr="00D007FF">
        <w:t xml:space="preserve"> Effetti [delle] </w:t>
      </w:r>
      <w:r w:rsidR="00222B71">
        <w:t>T</w:t>
      </w:r>
      <w:r w:rsidR="00D007FF" w:rsidRPr="00D007FF">
        <w:t xml:space="preserve">ecniche digitali </w:t>
      </w:r>
      <w:r w:rsidR="00A33F84">
        <w:t>-</w:t>
      </w:r>
      <w:r w:rsidR="00D007FF" w:rsidRPr="00D007FF">
        <w:t xml:space="preserve"> Raccolte di saggi</w:t>
      </w:r>
      <w:r>
        <w:tab/>
      </w:r>
      <w:r>
        <w:tab/>
      </w:r>
      <w:r w:rsidR="00AF0411">
        <w:tab/>
      </w:r>
      <w:r w:rsidR="00AF0411">
        <w:tab/>
      </w:r>
      <w:r>
        <w:t>[</w:t>
      </w:r>
      <w:r w:rsidR="00D007FF">
        <w:t>6]</w:t>
      </w:r>
    </w:p>
    <w:p w14:paraId="0B3839A3" w14:textId="6C422799" w:rsidR="0025503E" w:rsidRDefault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D007FF">
        <w:t xml:space="preserve">Editoria </w:t>
      </w:r>
      <w:r w:rsidR="00A33F84">
        <w:t>-</w:t>
      </w:r>
      <w:r w:rsidRPr="00D007FF">
        <w:t xml:space="preserve"> Lombardia </w:t>
      </w:r>
      <w:r w:rsidR="00A33F84">
        <w:t>-</w:t>
      </w:r>
      <w:r w:rsidRPr="00D007FF">
        <w:t xml:space="preserve"> 1491-1533</w:t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0D22B4">
        <w:tab/>
      </w:r>
      <w:r w:rsidR="00AF0411">
        <w:tab/>
      </w:r>
      <w:r w:rsidR="00AF0411">
        <w:tab/>
      </w:r>
      <w:r w:rsidR="000D22B4">
        <w:t>[</w:t>
      </w:r>
      <w:r>
        <w:t>9]</w:t>
      </w:r>
    </w:p>
    <w:p w14:paraId="6A8DBCD5" w14:textId="00C4E7EE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Gregorius I (papa) </w:t>
      </w:r>
      <w:r w:rsidR="00A33F84">
        <w:t>-</w:t>
      </w:r>
      <w:r w:rsidRPr="00D007FF">
        <w:t xml:space="preserve"> Opere </w:t>
      </w:r>
      <w:r w:rsidR="00A33F84">
        <w:t>-</w:t>
      </w:r>
      <w:r w:rsidRPr="00D007FF">
        <w:t xml:space="preserve"> Manoscritti </w:t>
      </w:r>
      <w:r w:rsidR="00A33F84">
        <w:t>-</w:t>
      </w:r>
      <w:r w:rsidRPr="00D007FF">
        <w:t xml:space="preserve"> Cataloghi</w:t>
      </w:r>
      <w:r>
        <w:tab/>
      </w:r>
      <w:r>
        <w:tab/>
      </w:r>
      <w:r>
        <w:tab/>
      </w:r>
      <w:r>
        <w:tab/>
      </w:r>
      <w:r w:rsidR="00A33F84">
        <w:tab/>
      </w:r>
      <w:r>
        <w:tab/>
      </w:r>
      <w:r>
        <w:tab/>
      </w:r>
      <w:r w:rsidR="00AF0411">
        <w:tab/>
      </w:r>
      <w:r w:rsidR="00AF0411">
        <w:tab/>
      </w:r>
      <w:r>
        <w:t>[4]</w:t>
      </w:r>
    </w:p>
    <w:p w14:paraId="1456345A" w14:textId="689D5287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D007FF">
        <w:t>Ms. XII.E.19 &lt;manoscritto; Biblioteca nazionale di Napoli&gt;</w:t>
      </w:r>
      <w:r>
        <w:tab/>
      </w:r>
      <w:r>
        <w:tab/>
      </w:r>
      <w:r>
        <w:tab/>
      </w:r>
      <w:r w:rsidR="00AF0411">
        <w:tab/>
      </w:r>
      <w:r w:rsidR="00AF0411">
        <w:tab/>
      </w:r>
      <w:r w:rsidR="00AF0411">
        <w:tab/>
      </w:r>
      <w:r w:rsidR="00AF0411">
        <w:tab/>
      </w:r>
      <w:r>
        <w:t>[11]</w:t>
      </w:r>
    </w:p>
    <w:p w14:paraId="037DF20C" w14:textId="7A9F0369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Musei </w:t>
      </w:r>
      <w:r w:rsidR="00A33F84">
        <w:t xml:space="preserve">- </w:t>
      </w:r>
      <w:r w:rsidRPr="00D007FF">
        <w:t xml:space="preserve">Comunicazione </w:t>
      </w:r>
      <w:r w:rsidR="00A33F84">
        <w:t>-</w:t>
      </w:r>
      <w:r w:rsidRPr="00D007FF">
        <w:t xml:space="preserve"> Impiego [dell'] </w:t>
      </w:r>
      <w:r w:rsidR="00A33F84">
        <w:t>I</w:t>
      </w:r>
      <w:r w:rsidRPr="00D007FF">
        <w:t>nnovazione tecnologica [e di] Internet</w:t>
      </w:r>
      <w:r>
        <w:tab/>
      </w:r>
      <w:r>
        <w:tab/>
      </w:r>
      <w:r w:rsidR="00AF0411">
        <w:tab/>
      </w:r>
      <w:r w:rsidR="00AF0411">
        <w:tab/>
      </w:r>
      <w:r>
        <w:t>[8]</w:t>
      </w:r>
    </w:p>
    <w:p w14:paraId="062E3309" w14:textId="09C5B532" w:rsidR="0033303B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Musei </w:t>
      </w:r>
      <w:r w:rsidR="00A33F84">
        <w:t>-</w:t>
      </w:r>
      <w:r w:rsidRPr="00D007FF">
        <w:t xml:space="preserve"> Fruizione [e]</w:t>
      </w:r>
      <w:r w:rsidR="00A33F84">
        <w:t xml:space="preserve"> </w:t>
      </w:r>
      <w:r w:rsidRPr="00D007FF">
        <w:t xml:space="preserve">Valorizzazione </w:t>
      </w:r>
      <w:r w:rsidR="00A33F84">
        <w:t>-</w:t>
      </w:r>
      <w:r w:rsidRPr="00D007FF">
        <w:t xml:space="preserve"> Impiego [dell'] </w:t>
      </w:r>
      <w:r w:rsidR="00A33F84">
        <w:t>I</w:t>
      </w:r>
      <w:r w:rsidRPr="00D007FF">
        <w:t>nnovazione tecnologica</w:t>
      </w:r>
    </w:p>
    <w:p w14:paraId="5AF7ABFC" w14:textId="0E0D0610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 [e di] Internet</w:t>
      </w:r>
      <w:r w:rsidR="0033303B">
        <w:t xml:space="preserve">                                                                                                                              </w:t>
      </w:r>
      <w:r w:rsidR="00AF0411">
        <w:tab/>
      </w:r>
      <w:r w:rsidR="00AF0411">
        <w:tab/>
      </w:r>
      <w:r>
        <w:t>[8]</w:t>
      </w:r>
    </w:p>
    <w:p w14:paraId="2148BFC0" w14:textId="531F5115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Musica per cinema </w:t>
      </w:r>
      <w:r w:rsidR="00A33F84">
        <w:t>-</w:t>
      </w:r>
      <w:r w:rsidRPr="00D007FF">
        <w:t xml:space="preserve"> Fonti</w:t>
      </w:r>
      <w:r>
        <w:tab/>
      </w:r>
      <w:r>
        <w:tab/>
      </w:r>
      <w:r>
        <w:tab/>
        <w:t xml:space="preserve">                                                                                </w:t>
      </w:r>
      <w:r w:rsidR="00AF0411">
        <w:tab/>
      </w:r>
      <w:r w:rsidR="00AF0411">
        <w:tab/>
      </w:r>
      <w:r>
        <w:t>[13]</w:t>
      </w:r>
    </w:p>
    <w:p w14:paraId="039C9C52" w14:textId="227C5A23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D007FF">
        <w:t xml:space="preserve">Pellicole cinematografiche </w:t>
      </w:r>
      <w:r w:rsidR="00A33F84">
        <w:t>-</w:t>
      </w:r>
      <w:r w:rsidRPr="00D007FF">
        <w:t xml:space="preserve"> Conservazione</w:t>
      </w:r>
      <w:r>
        <w:tab/>
      </w:r>
      <w:r>
        <w:tab/>
        <w:t xml:space="preserve">                                                                 </w:t>
      </w:r>
      <w:r w:rsidR="00AF0411">
        <w:tab/>
      </w:r>
      <w:r w:rsidR="00AF0411">
        <w:tab/>
      </w:r>
      <w:r>
        <w:t xml:space="preserve"> [12]</w:t>
      </w:r>
    </w:p>
    <w:p w14:paraId="4F1ABE84" w14:textId="053F645C" w:rsidR="00D007FF" w:rsidRDefault="0033303B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33303B">
        <w:t xml:space="preserve">Plutei </w:t>
      </w:r>
      <w:r w:rsidR="00A33F84">
        <w:t>-</w:t>
      </w:r>
      <w:r w:rsidRPr="0033303B">
        <w:t xml:space="preserve"> Collezioni [della] Biblioteca della Basilica di Santa Croce &lt;Firenze&gt; </w:t>
      </w:r>
      <w:r w:rsidR="00A33F84">
        <w:t>-</w:t>
      </w:r>
      <w:r w:rsidRPr="0033303B">
        <w:t xml:space="preserve"> Cataloghi bibliografici</w:t>
      </w:r>
      <w:r>
        <w:t xml:space="preserve">                                                                                                       </w:t>
      </w:r>
      <w:r w:rsidR="00D007FF">
        <w:tab/>
      </w:r>
      <w:r w:rsidR="00D007FF">
        <w:tab/>
      </w:r>
      <w:r w:rsidR="00AF0411">
        <w:tab/>
      </w:r>
      <w:r w:rsidR="00D007FF">
        <w:tab/>
        <w:t>[</w:t>
      </w:r>
      <w:r>
        <w:t>5</w:t>
      </w:r>
      <w:r w:rsidR="00D007FF">
        <w:t>]</w:t>
      </w:r>
    </w:p>
    <w:p w14:paraId="0F98B1EB" w14:textId="348C3E8E" w:rsidR="00D007FF" w:rsidRDefault="0033303B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33303B">
        <w:t>Pobbia, Michele</w:t>
      </w:r>
      <w:r w:rsidR="00D007FF">
        <w:tab/>
      </w:r>
      <w:r>
        <w:t xml:space="preserve">                                                                                                                           </w:t>
      </w:r>
      <w:r w:rsidR="00AF0411">
        <w:tab/>
      </w:r>
      <w:r w:rsidR="00D007FF">
        <w:t>[</w:t>
      </w:r>
      <w:r>
        <w:t>9</w:t>
      </w:r>
      <w:r w:rsidR="00D007FF">
        <w:t>]</w:t>
      </w:r>
    </w:p>
    <w:p w14:paraId="00A9451B" w14:textId="2BCD1F07" w:rsidR="00D007FF" w:rsidRDefault="0033303B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33303B">
        <w:t xml:space="preserve">Scrittori italiani </w:t>
      </w:r>
      <w:r w:rsidR="00A33F84">
        <w:t>-</w:t>
      </w:r>
      <w:r w:rsidRPr="0033303B">
        <w:t xml:space="preserve"> Autografi </w:t>
      </w:r>
      <w:r w:rsidR="00A33F84">
        <w:t>-</w:t>
      </w:r>
      <w:r w:rsidRPr="0033303B">
        <w:t xml:space="preserve"> Elenchi </w:t>
      </w:r>
      <w:r w:rsidR="00A33F84">
        <w:t>-</w:t>
      </w:r>
      <w:r w:rsidRPr="0033303B">
        <w:t xml:space="preserve"> Sec. 20. </w:t>
      </w:r>
      <w:r w:rsidR="00A33F84">
        <w:t xml:space="preserve">- </w:t>
      </w:r>
      <w:r w:rsidRPr="0033303B">
        <w:t>Cataloghi di esposizioni</w:t>
      </w:r>
      <w:r w:rsidR="00D007FF">
        <w:tab/>
      </w:r>
      <w:r w:rsidR="00D007FF">
        <w:tab/>
      </w:r>
      <w:r>
        <w:t xml:space="preserve">                 </w:t>
      </w:r>
      <w:r w:rsidR="00AF0411">
        <w:tab/>
      </w:r>
      <w:r w:rsidR="00AF0411">
        <w:tab/>
      </w:r>
      <w:r>
        <w:t xml:space="preserve">  </w:t>
      </w:r>
      <w:r w:rsidR="00D007FF">
        <w:t>[</w:t>
      </w:r>
      <w:r>
        <w:t>3</w:t>
      </w:r>
      <w:r w:rsidR="00D007FF">
        <w:t>]</w:t>
      </w:r>
    </w:p>
    <w:p w14:paraId="02C15D08" w14:textId="77777777" w:rsidR="00D007FF" w:rsidRDefault="00D007FF" w:rsidP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</w:p>
    <w:p w14:paraId="7A7F6041" w14:textId="77777777" w:rsidR="00D007FF" w:rsidRDefault="00D007FF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14A883B" w14:textId="77777777" w:rsidR="0025503E" w:rsidRDefault="000D22B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>
        <w:tab/>
      </w:r>
    </w:p>
    <w:sectPr w:rsidR="0025503E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737" w:right="1134" w:bottom="990" w:left="1134" w:header="32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0BB56" w14:textId="77777777" w:rsidR="008A2036" w:rsidRDefault="008A2036">
      <w:r>
        <w:separator/>
      </w:r>
    </w:p>
  </w:endnote>
  <w:endnote w:type="continuationSeparator" w:id="0">
    <w:p w14:paraId="46729571" w14:textId="77777777" w:rsidR="008A2036" w:rsidRDefault="008A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E83C35-78AC-4B47-95D9-FAA6C56A13D6}"/>
    <w:embedBold r:id="rId2" w:fontKey="{D7C8CC91-75A1-445B-9318-02BF2B335A6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5745300-6789-4774-B5FF-9DEF15BA0B3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6EE9560-2DC8-478A-8B87-91820993F2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133DC5-3C3A-4804-BAE6-8E6F5F8685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A51E" w14:textId="77777777" w:rsidR="0025503E" w:rsidRDefault="0025503E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97483" w14:textId="77777777" w:rsidR="0025503E" w:rsidRDefault="0025503E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E420C" w14:textId="77777777" w:rsidR="008A2036" w:rsidRDefault="008A2036">
      <w:r>
        <w:separator/>
      </w:r>
    </w:p>
  </w:footnote>
  <w:footnote w:type="continuationSeparator" w:id="0">
    <w:p w14:paraId="4C9F826E" w14:textId="77777777" w:rsidR="008A2036" w:rsidRDefault="008A2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CB269" w14:textId="77777777" w:rsidR="0025503E" w:rsidRDefault="0025503E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3B41" w14:textId="77777777" w:rsidR="0025503E" w:rsidRDefault="0025503E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3660B"/>
    <w:multiLevelType w:val="multilevel"/>
    <w:tmpl w:val="BE96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3E"/>
    <w:rsid w:val="0002519E"/>
    <w:rsid w:val="000D22B4"/>
    <w:rsid w:val="001625F2"/>
    <w:rsid w:val="001D28D9"/>
    <w:rsid w:val="001F549B"/>
    <w:rsid w:val="00222B71"/>
    <w:rsid w:val="002511E3"/>
    <w:rsid w:val="0025503E"/>
    <w:rsid w:val="00267E0E"/>
    <w:rsid w:val="002F5A68"/>
    <w:rsid w:val="0033303B"/>
    <w:rsid w:val="00345F0D"/>
    <w:rsid w:val="00414DBF"/>
    <w:rsid w:val="004B501B"/>
    <w:rsid w:val="004B524F"/>
    <w:rsid w:val="004E2B8B"/>
    <w:rsid w:val="004F0ADE"/>
    <w:rsid w:val="005B2C9D"/>
    <w:rsid w:val="00660145"/>
    <w:rsid w:val="006735FA"/>
    <w:rsid w:val="0069781E"/>
    <w:rsid w:val="006A0B3A"/>
    <w:rsid w:val="006A5045"/>
    <w:rsid w:val="006D01BE"/>
    <w:rsid w:val="00783FC0"/>
    <w:rsid w:val="00835818"/>
    <w:rsid w:val="0084560B"/>
    <w:rsid w:val="008A2036"/>
    <w:rsid w:val="008E4E11"/>
    <w:rsid w:val="009565D4"/>
    <w:rsid w:val="00963EAE"/>
    <w:rsid w:val="0097519A"/>
    <w:rsid w:val="009A278C"/>
    <w:rsid w:val="009B67AE"/>
    <w:rsid w:val="00A27646"/>
    <w:rsid w:val="00A33F84"/>
    <w:rsid w:val="00A45828"/>
    <w:rsid w:val="00A8787D"/>
    <w:rsid w:val="00AC6E64"/>
    <w:rsid w:val="00AE4AA5"/>
    <w:rsid w:val="00AF0411"/>
    <w:rsid w:val="00B767CD"/>
    <w:rsid w:val="00D007FF"/>
    <w:rsid w:val="00D37B9D"/>
    <w:rsid w:val="00DB2D91"/>
    <w:rsid w:val="00E16430"/>
    <w:rsid w:val="00E22D34"/>
    <w:rsid w:val="00E4019E"/>
    <w:rsid w:val="00E701D6"/>
    <w:rsid w:val="00E93E9B"/>
    <w:rsid w:val="00EB6F00"/>
    <w:rsid w:val="00F33F30"/>
    <w:rsid w:val="00F60116"/>
    <w:rsid w:val="00F62F61"/>
    <w:rsid w:val="00FA0F45"/>
    <w:rsid w:val="00FF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4D87"/>
  <w15:docId w15:val="{2D2B0561-65D0-4814-82AC-219A2E9B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81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0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1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2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3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4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5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6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7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8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9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a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b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c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d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e">
    <w:basedOn w:val="TableNormalf7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0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1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2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3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4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5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6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7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8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9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a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b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c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d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e">
    <w:basedOn w:val="TableNormalf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0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1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2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3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4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5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6">
    <w:basedOn w:val="TableNormalf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7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8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9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a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b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c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d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e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0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1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2">
    <w:basedOn w:val="TableNormale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3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4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5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6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7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8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9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a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b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c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d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e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0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1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2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3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4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5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6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7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8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9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a">
    <w:basedOn w:val="TableNormalb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b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c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d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e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0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1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2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3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4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5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6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7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8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9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a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b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c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d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e">
    <w:basedOn w:val="TableNormal3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BB7E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EDC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2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iglio.regione.toscana.it/biblioteca/default.aspx?nome=bcrocetti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8SIQvGehWn13e8Rvnye5NWivTg==">CgMxLjAyDmguNWs3bXVyb2M3djN0Mg5oLm45eHdyMnNuM3J0ZTIOaC55ZXF3ZHBkY2tsbXAyDmguN212bmVpbmc0a2VyMg5oLnl0ZTYzanZ4dzA1OTIOaC5mZzFjczRreTFid2syDmguOHF3MDFodHY0cTh2Mg5oLjZlMWtldWFwcWZtdjIOaC5iY3o3MDFyOTJkangyDmguNDRwZDB2dmlid2JuMg5oLm8wN2dmMWM5dXZ2dTIOaC52MDZlczB0emk4cjMyDmgueGJ5NjV3ZG1ueG94Mg5oLmU0ZzBsajhlbTd4eDgAciExUFMtQ0F5bU5zMlVuWEFydDYwYzVIWXFCb1VhNy1YUk8=</go:docsCustomData>
</go:gDocsCustomXmlDataStorage>
</file>

<file path=customXml/itemProps1.xml><?xml version="1.0" encoding="utf-8"?>
<ds:datastoreItem xmlns:ds="http://schemas.openxmlformats.org/officeDocument/2006/customXml" ds:itemID="{0B70647E-B1D7-4B64-A4C0-C8877363A1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7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 degli studi di Firenze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GRAZIANI D234527</dc:creator>
  <cp:lastModifiedBy>Debora Spinelli</cp:lastModifiedBy>
  <cp:revision>31</cp:revision>
  <dcterms:created xsi:type="dcterms:W3CDTF">2026-09-01T17:01:00Z</dcterms:created>
  <dcterms:modified xsi:type="dcterms:W3CDTF">2026-09-01T23:37:00Z</dcterms:modified>
</cp:coreProperties>
</file>